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DD0" w:rsidRPr="000B377A" w:rsidRDefault="00F15DD0" w:rsidP="00F15DD0">
      <w:pPr>
        <w:pStyle w:val="af4"/>
        <w:ind w:left="0"/>
        <w:jc w:val="center"/>
        <w:rPr>
          <w:i/>
          <w:sz w:val="26"/>
          <w:szCs w:val="26"/>
        </w:rPr>
      </w:pPr>
      <w:r>
        <w:rPr>
          <w:sz w:val="26"/>
          <w:szCs w:val="26"/>
        </w:rPr>
        <w:t>Филиал П</w:t>
      </w:r>
      <w:r w:rsidRPr="000B377A">
        <w:rPr>
          <w:sz w:val="26"/>
          <w:szCs w:val="26"/>
        </w:rPr>
        <w:t>АО «МРСК Центра» - «Белгородэнерго»</w:t>
      </w:r>
    </w:p>
    <w:p w:rsidR="00F15DD0" w:rsidRPr="006649D3" w:rsidRDefault="00F15DD0" w:rsidP="00F15DD0">
      <w:pPr>
        <w:pStyle w:val="af4"/>
        <w:ind w:left="0"/>
        <w:jc w:val="center"/>
        <w:rPr>
          <w:i/>
          <w:sz w:val="28"/>
          <w:szCs w:val="28"/>
        </w:rPr>
      </w:pPr>
    </w:p>
    <w:p w:rsidR="00F15DD0" w:rsidRDefault="00F15DD0" w:rsidP="00F15DD0">
      <w:pPr>
        <w:ind w:left="4678"/>
        <w:jc w:val="center"/>
        <w:rPr>
          <w:i/>
          <w:snapToGrid w:val="0"/>
        </w:rPr>
      </w:pPr>
    </w:p>
    <w:p w:rsidR="00F15DD0" w:rsidRDefault="006D5583" w:rsidP="006D5583">
      <w:pPr>
        <w:pStyle w:val="af4"/>
        <w:jc w:val="right"/>
        <w:rPr>
          <w:b/>
          <w:i/>
        </w:rPr>
      </w:pPr>
      <w:r>
        <w:rPr>
          <w:b/>
          <w:i/>
          <w:noProof/>
          <w:lang w:val="ru-RU" w:eastAsia="ru-RU"/>
        </w:rPr>
        <w:drawing>
          <wp:inline distT="0" distB="0" distL="0" distR="0" wp14:anchorId="4A9EEF8D" wp14:editId="4E58D029">
            <wp:extent cx="2710800" cy="1918800"/>
            <wp:effectExtent l="0" t="0" r="0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еш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0800" cy="19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DD0" w:rsidRDefault="00F15DD0" w:rsidP="00F15DD0">
      <w:pPr>
        <w:pStyle w:val="af4"/>
        <w:jc w:val="center"/>
        <w:rPr>
          <w:b/>
          <w:i/>
        </w:rPr>
      </w:pPr>
    </w:p>
    <w:p w:rsidR="00F15DD0" w:rsidRDefault="00F15DD0" w:rsidP="00F15DD0">
      <w:pPr>
        <w:pStyle w:val="af4"/>
        <w:jc w:val="center"/>
        <w:rPr>
          <w:b/>
          <w:i/>
        </w:rPr>
      </w:pPr>
    </w:p>
    <w:p w:rsidR="00F15DD0" w:rsidRDefault="00F15DD0" w:rsidP="00F15DD0">
      <w:pPr>
        <w:pStyle w:val="af4"/>
        <w:jc w:val="center"/>
        <w:rPr>
          <w:b/>
          <w:i/>
        </w:rPr>
      </w:pPr>
    </w:p>
    <w:p w:rsidR="00F15DD0" w:rsidRDefault="00F15DD0" w:rsidP="00F15DD0">
      <w:pPr>
        <w:pStyle w:val="af4"/>
        <w:jc w:val="center"/>
        <w:rPr>
          <w:b/>
          <w:i/>
        </w:rPr>
      </w:pPr>
    </w:p>
    <w:p w:rsidR="00F15DD0" w:rsidRPr="00E07909" w:rsidRDefault="00F15DD0" w:rsidP="00F15DD0">
      <w:pPr>
        <w:pStyle w:val="affff7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F15DD0" w:rsidRPr="00B36DE0" w:rsidRDefault="00F15DD0" w:rsidP="00F15DD0">
      <w:pPr>
        <w:keepLines/>
        <w:suppressLineNumbers/>
        <w:tabs>
          <w:tab w:val="left" w:pos="0"/>
        </w:tabs>
        <w:jc w:val="center"/>
        <w:rPr>
          <w:i/>
          <w:sz w:val="32"/>
          <w:szCs w:val="32"/>
        </w:rPr>
      </w:pPr>
      <w:r w:rsidRPr="00B36DE0">
        <w:rPr>
          <w:sz w:val="32"/>
          <w:szCs w:val="32"/>
        </w:rPr>
        <w:t>ТЕХНИЧЕСКОЕ ЗАДАНИЕ</w:t>
      </w:r>
    </w:p>
    <w:p w:rsidR="00F15DD0" w:rsidRDefault="00CC6C41" w:rsidP="00F15DD0">
      <w:pPr>
        <w:pStyle w:val="affff7"/>
        <w:ind w:left="34"/>
        <w:jc w:val="center"/>
        <w:rPr>
          <w:rFonts w:ascii="Times New Roman" w:hAnsi="Times New Roman"/>
          <w:sz w:val="28"/>
          <w:szCs w:val="28"/>
        </w:rPr>
      </w:pPr>
      <w:r w:rsidRPr="00CC6C41">
        <w:rPr>
          <w:rFonts w:ascii="Times New Roman" w:hAnsi="Times New Roman"/>
          <w:sz w:val="28"/>
          <w:szCs w:val="28"/>
        </w:rPr>
        <w:t>№ 3_31_</w:t>
      </w:r>
      <w:r>
        <w:rPr>
          <w:rFonts w:ascii="Times New Roman" w:hAnsi="Times New Roman"/>
          <w:sz w:val="28"/>
          <w:szCs w:val="28"/>
        </w:rPr>
        <w:t>38</w:t>
      </w:r>
    </w:p>
    <w:p w:rsidR="00CC6C41" w:rsidRPr="00CC6C41" w:rsidRDefault="00CC6C41" w:rsidP="00F15DD0">
      <w:pPr>
        <w:pStyle w:val="affff7"/>
        <w:ind w:left="34"/>
        <w:jc w:val="center"/>
        <w:rPr>
          <w:rFonts w:ascii="Times New Roman" w:hAnsi="Times New Roman"/>
          <w:sz w:val="28"/>
          <w:szCs w:val="28"/>
        </w:rPr>
      </w:pPr>
    </w:p>
    <w:p w:rsidR="00F15DD0" w:rsidRPr="00F752EF" w:rsidRDefault="00F15DD0" w:rsidP="00F15DD0">
      <w:pPr>
        <w:pStyle w:val="affff7"/>
        <w:ind w:left="34"/>
        <w:jc w:val="center"/>
        <w:rPr>
          <w:rFonts w:ascii="Times New Roman" w:hAnsi="Times New Roman"/>
          <w:sz w:val="28"/>
          <w:szCs w:val="28"/>
        </w:rPr>
      </w:pPr>
      <w:r w:rsidRPr="00B36DE0">
        <w:rPr>
          <w:rFonts w:ascii="Times New Roman" w:hAnsi="Times New Roman"/>
          <w:sz w:val="28"/>
          <w:szCs w:val="28"/>
        </w:rPr>
        <w:t xml:space="preserve">на </w:t>
      </w:r>
      <w:bookmarkEnd w:id="0"/>
      <w:bookmarkEnd w:id="1"/>
      <w:bookmarkEnd w:id="2"/>
      <w:bookmarkEnd w:id="3"/>
      <w:bookmarkEnd w:id="4"/>
      <w:r>
        <w:rPr>
          <w:rFonts w:ascii="Times New Roman" w:hAnsi="Times New Roman"/>
          <w:sz w:val="28"/>
          <w:szCs w:val="28"/>
        </w:rPr>
        <w:t>поставку шкафов УСПД, УСПД и вспомогательного</w:t>
      </w:r>
    </w:p>
    <w:p w:rsidR="00F15DD0" w:rsidRDefault="00F15DD0" w:rsidP="00F15DD0">
      <w:pPr>
        <w:pStyle w:val="affff7"/>
        <w:ind w:left="3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оборудования к ним для включения приборов учёта в автоматизированную систему учёта электроэнергии на присоединениях ПС 35, 110кВ и РП 6,10кВ</w:t>
      </w:r>
    </w:p>
    <w:p w:rsidR="00F15DD0" w:rsidRPr="00B36DE0" w:rsidRDefault="00F15DD0" w:rsidP="00F15DD0">
      <w:pPr>
        <w:pStyle w:val="affff7"/>
        <w:ind w:left="3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филиала ПАО «МРСК Центра» - «Белгородэнерго»</w:t>
      </w:r>
      <w:r w:rsidRPr="00B36DE0">
        <w:rPr>
          <w:rFonts w:ascii="Times New Roman" w:hAnsi="Times New Roman"/>
          <w:sz w:val="28"/>
          <w:szCs w:val="28"/>
        </w:rPr>
        <w:t xml:space="preserve"> </w:t>
      </w:r>
    </w:p>
    <w:p w:rsidR="00F15DD0" w:rsidRPr="00B36DE0" w:rsidRDefault="00F15DD0" w:rsidP="00F15DD0">
      <w:pPr>
        <w:ind w:left="34"/>
        <w:jc w:val="center"/>
        <w:rPr>
          <w:b/>
          <w:i/>
          <w:sz w:val="28"/>
          <w:szCs w:val="28"/>
        </w:rPr>
      </w:pPr>
    </w:p>
    <w:p w:rsidR="00F15DD0" w:rsidRPr="006649D3" w:rsidRDefault="00F15DD0" w:rsidP="00F15DD0">
      <w:pPr>
        <w:pStyle w:val="affff7"/>
        <w:ind w:left="34"/>
        <w:jc w:val="center"/>
        <w:rPr>
          <w:rFonts w:ascii="Times New Roman" w:hAnsi="Times New Roman"/>
          <w:sz w:val="24"/>
          <w:szCs w:val="24"/>
        </w:rPr>
      </w:pPr>
    </w:p>
    <w:p w:rsidR="00F15DD0" w:rsidRPr="004C6E0C" w:rsidRDefault="00322076" w:rsidP="00F15DD0">
      <w:pPr>
        <w:pStyle w:val="af0"/>
        <w:tabs>
          <w:tab w:val="left" w:pos="0"/>
        </w:tabs>
        <w:ind w:left="34"/>
        <w:jc w:val="center"/>
      </w:pPr>
      <w:r>
        <w:t xml:space="preserve">на </w:t>
      </w:r>
      <w:r w:rsidR="00F9464C">
        <w:t xml:space="preserve"> </w:t>
      </w:r>
      <w:r w:rsidR="003D0234">
        <w:t>2</w:t>
      </w:r>
      <w:r w:rsidR="00424E92">
        <w:t>7</w:t>
      </w:r>
      <w:r w:rsidR="003D0234">
        <w:t xml:space="preserve"> </w:t>
      </w:r>
      <w:r w:rsidR="003D0234" w:rsidRPr="004C6E0C">
        <w:t xml:space="preserve"> </w:t>
      </w:r>
      <w:r w:rsidR="00F15DD0" w:rsidRPr="004C6E0C">
        <w:t>листах</w:t>
      </w:r>
    </w:p>
    <w:p w:rsidR="00F15DD0" w:rsidRDefault="00F15DD0" w:rsidP="00F15DD0">
      <w:pPr>
        <w:pStyle w:val="af0"/>
        <w:ind w:left="34"/>
      </w:pPr>
    </w:p>
    <w:p w:rsidR="00F15DD0" w:rsidRPr="00F752EF" w:rsidRDefault="00F15DD0" w:rsidP="00F15DD0">
      <w:pPr>
        <w:pStyle w:val="af0"/>
        <w:ind w:left="34"/>
      </w:pPr>
    </w:p>
    <w:p w:rsidR="00F15DD0" w:rsidRDefault="00F15DD0" w:rsidP="00F15DD0">
      <w:pPr>
        <w:pStyle w:val="af0"/>
        <w:ind w:left="34"/>
      </w:pPr>
    </w:p>
    <w:p w:rsidR="00F15DD0" w:rsidRDefault="00F15DD0" w:rsidP="00F15DD0">
      <w:pPr>
        <w:pStyle w:val="af0"/>
        <w:ind w:left="34"/>
      </w:pPr>
    </w:p>
    <w:p w:rsidR="00F15DD0" w:rsidRDefault="00F15DD0" w:rsidP="00F15DD0">
      <w:pPr>
        <w:pStyle w:val="af0"/>
        <w:ind w:left="34"/>
      </w:pPr>
    </w:p>
    <w:p w:rsidR="00F15DD0" w:rsidRDefault="00F15DD0" w:rsidP="00F15DD0">
      <w:pPr>
        <w:pStyle w:val="af0"/>
        <w:ind w:left="34"/>
      </w:pPr>
    </w:p>
    <w:p w:rsidR="00F15DD0" w:rsidRDefault="00F15DD0" w:rsidP="00F15DD0">
      <w:pPr>
        <w:pStyle w:val="af0"/>
        <w:ind w:left="34"/>
      </w:pPr>
    </w:p>
    <w:p w:rsidR="00F15DD0" w:rsidRDefault="00F15DD0" w:rsidP="00F15DD0">
      <w:pPr>
        <w:pStyle w:val="af0"/>
        <w:ind w:left="34"/>
      </w:pPr>
    </w:p>
    <w:p w:rsidR="00F15DD0" w:rsidRDefault="00F15DD0" w:rsidP="00F15DD0">
      <w:pPr>
        <w:pStyle w:val="af0"/>
        <w:ind w:left="34"/>
      </w:pPr>
    </w:p>
    <w:p w:rsidR="00F15DD0" w:rsidRDefault="00F15DD0" w:rsidP="00F15DD0">
      <w:pPr>
        <w:pStyle w:val="af0"/>
        <w:ind w:left="34"/>
      </w:pPr>
    </w:p>
    <w:p w:rsidR="00F15DD0" w:rsidRDefault="00F15DD0" w:rsidP="00F15DD0">
      <w:pPr>
        <w:pStyle w:val="af0"/>
        <w:ind w:left="34"/>
      </w:pPr>
    </w:p>
    <w:p w:rsidR="00F15DD0" w:rsidRDefault="00F15DD0" w:rsidP="00F15DD0">
      <w:pPr>
        <w:pStyle w:val="af0"/>
        <w:ind w:left="34"/>
      </w:pPr>
    </w:p>
    <w:p w:rsidR="00F15DD0" w:rsidRDefault="00F15DD0" w:rsidP="00F15DD0">
      <w:pPr>
        <w:pStyle w:val="af0"/>
        <w:ind w:left="34"/>
      </w:pPr>
    </w:p>
    <w:p w:rsidR="00F15DD0" w:rsidRDefault="00F15DD0" w:rsidP="00F15DD0">
      <w:pPr>
        <w:pStyle w:val="af0"/>
        <w:ind w:left="34"/>
      </w:pPr>
    </w:p>
    <w:p w:rsidR="00F15DD0" w:rsidRDefault="00F15DD0" w:rsidP="00F15DD0">
      <w:pPr>
        <w:pStyle w:val="af0"/>
        <w:ind w:left="34"/>
      </w:pPr>
    </w:p>
    <w:p w:rsidR="00F15DD0" w:rsidRDefault="00F15DD0" w:rsidP="00F15DD0">
      <w:pPr>
        <w:ind w:left="34"/>
        <w:jc w:val="center"/>
        <w:rPr>
          <w:i/>
        </w:rPr>
      </w:pPr>
    </w:p>
    <w:p w:rsidR="00F15DD0" w:rsidRDefault="00F15DD0" w:rsidP="00F15DD0">
      <w:pPr>
        <w:ind w:left="34"/>
        <w:jc w:val="center"/>
        <w:rPr>
          <w:i/>
        </w:rPr>
      </w:pPr>
    </w:p>
    <w:p w:rsidR="00F15DD0" w:rsidRDefault="00F15DD0" w:rsidP="00F15DD0">
      <w:pPr>
        <w:pStyle w:val="af4"/>
        <w:ind w:hanging="720"/>
        <w:jc w:val="center"/>
        <w:rPr>
          <w:sz w:val="26"/>
          <w:szCs w:val="26"/>
        </w:rPr>
      </w:pPr>
      <w:r>
        <w:rPr>
          <w:sz w:val="26"/>
          <w:szCs w:val="26"/>
        </w:rPr>
        <w:t>2019</w:t>
      </w:r>
    </w:p>
    <w:p w:rsidR="00F15DD0" w:rsidRPr="000B377A" w:rsidRDefault="00F15DD0" w:rsidP="00F15DD0">
      <w:pPr>
        <w:pStyle w:val="af4"/>
        <w:ind w:hanging="720"/>
        <w:jc w:val="center"/>
        <w:rPr>
          <w:i/>
          <w:sz w:val="26"/>
          <w:szCs w:val="26"/>
        </w:rPr>
      </w:pPr>
    </w:p>
    <w:p w:rsidR="00F15DD0" w:rsidRPr="00B443D8" w:rsidRDefault="00F15DD0" w:rsidP="00F15DD0">
      <w:pPr>
        <w:jc w:val="center"/>
        <w:rPr>
          <w:b/>
          <w:sz w:val="28"/>
          <w:szCs w:val="28"/>
        </w:rPr>
      </w:pPr>
      <w:r w:rsidRPr="00B443D8">
        <w:rPr>
          <w:b/>
          <w:sz w:val="28"/>
          <w:szCs w:val="28"/>
        </w:rPr>
        <w:lastRenderedPageBreak/>
        <w:t>Лист согласования</w:t>
      </w:r>
    </w:p>
    <w:p w:rsidR="00F15DD0" w:rsidRPr="004A4D9A" w:rsidRDefault="00F15DD0" w:rsidP="00F15DD0">
      <w:pPr>
        <w:jc w:val="center"/>
        <w:rPr>
          <w:sz w:val="28"/>
          <w:szCs w:val="28"/>
        </w:rPr>
      </w:pPr>
    </w:p>
    <w:p w:rsidR="00F15DD0" w:rsidRDefault="00F15DD0" w:rsidP="00F15DD0">
      <w:pPr>
        <w:pStyle w:val="affff7"/>
        <w:ind w:left="34"/>
        <w:jc w:val="center"/>
        <w:rPr>
          <w:rFonts w:ascii="Times New Roman" w:hAnsi="Times New Roman"/>
          <w:sz w:val="28"/>
          <w:szCs w:val="28"/>
        </w:rPr>
      </w:pPr>
      <w:r w:rsidRPr="00734B6F">
        <w:rPr>
          <w:rFonts w:ascii="Times New Roman" w:hAnsi="Times New Roman"/>
          <w:sz w:val="28"/>
          <w:szCs w:val="28"/>
        </w:rPr>
        <w:t xml:space="preserve">к техническому заданию </w:t>
      </w:r>
      <w:r w:rsidRPr="00B36DE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поставку шкафов УСПД, УСПД и вспомогательного оборудования к ним для включения приборов учёта в автоматизированную систему учёта электроэнергии на присоединениях ПС 35, 110кВ и РП 6,10кВ филиала ПАО «МРСК Центра» - «Белгородэнерго»</w:t>
      </w:r>
    </w:p>
    <w:p w:rsidR="00F15DD0" w:rsidRPr="004A4D9A" w:rsidRDefault="00F15DD0" w:rsidP="00F15DD0">
      <w:pPr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410"/>
      </w:tblGrid>
      <w:tr w:rsidR="00F15DD0" w:rsidRPr="0051764F" w:rsidTr="00296F7F">
        <w:trPr>
          <w:trHeight w:val="749"/>
        </w:trPr>
        <w:tc>
          <w:tcPr>
            <w:tcW w:w="4928" w:type="dxa"/>
            <w:vAlign w:val="center"/>
          </w:tcPr>
          <w:p w:rsidR="00F15DD0" w:rsidRPr="0051764F" w:rsidRDefault="00F15DD0" w:rsidP="00296F7F">
            <w:pPr>
              <w:jc w:val="center"/>
              <w:rPr>
                <w:sz w:val="26"/>
                <w:szCs w:val="26"/>
              </w:rPr>
            </w:pPr>
            <w:r w:rsidRPr="0051764F">
              <w:rPr>
                <w:sz w:val="26"/>
                <w:szCs w:val="26"/>
              </w:rPr>
              <w:t>Наименование должности</w:t>
            </w:r>
          </w:p>
        </w:tc>
        <w:tc>
          <w:tcPr>
            <w:tcW w:w="2551" w:type="dxa"/>
            <w:vAlign w:val="center"/>
          </w:tcPr>
          <w:p w:rsidR="00F15DD0" w:rsidRPr="0051764F" w:rsidRDefault="00F15DD0" w:rsidP="00296F7F">
            <w:pPr>
              <w:jc w:val="center"/>
              <w:rPr>
                <w:sz w:val="26"/>
                <w:szCs w:val="26"/>
              </w:rPr>
            </w:pPr>
            <w:r w:rsidRPr="0051764F">
              <w:rPr>
                <w:sz w:val="26"/>
                <w:szCs w:val="26"/>
              </w:rPr>
              <w:t>И.О. Фамилия</w:t>
            </w:r>
          </w:p>
        </w:tc>
        <w:tc>
          <w:tcPr>
            <w:tcW w:w="2410" w:type="dxa"/>
            <w:vAlign w:val="center"/>
          </w:tcPr>
          <w:p w:rsidR="00F15DD0" w:rsidRPr="0051764F" w:rsidRDefault="00F15DD0" w:rsidP="00296F7F">
            <w:pPr>
              <w:jc w:val="center"/>
              <w:rPr>
                <w:sz w:val="26"/>
                <w:szCs w:val="26"/>
              </w:rPr>
            </w:pPr>
            <w:r w:rsidRPr="0051764F">
              <w:rPr>
                <w:sz w:val="26"/>
                <w:szCs w:val="26"/>
              </w:rPr>
              <w:t>Дата, подпись</w:t>
            </w:r>
          </w:p>
        </w:tc>
      </w:tr>
      <w:tr w:rsidR="00F15DD0" w:rsidRPr="0051764F" w:rsidTr="00296F7F">
        <w:trPr>
          <w:trHeight w:val="70"/>
        </w:trPr>
        <w:tc>
          <w:tcPr>
            <w:tcW w:w="9889" w:type="dxa"/>
            <w:gridSpan w:val="3"/>
            <w:shd w:val="clear" w:color="auto" w:fill="D9D9D9"/>
          </w:tcPr>
          <w:p w:rsidR="00F15DD0" w:rsidRPr="0051764F" w:rsidRDefault="00F15DD0" w:rsidP="00296F7F">
            <w:pPr>
              <w:jc w:val="center"/>
              <w:rPr>
                <w:sz w:val="26"/>
                <w:szCs w:val="26"/>
              </w:rPr>
            </w:pPr>
            <w:r w:rsidRPr="0051764F">
              <w:rPr>
                <w:sz w:val="26"/>
                <w:szCs w:val="26"/>
              </w:rPr>
              <w:t>Уровень филиала</w:t>
            </w:r>
          </w:p>
        </w:tc>
      </w:tr>
      <w:tr w:rsidR="00F15DD0" w:rsidRPr="0051764F" w:rsidTr="00296F7F">
        <w:tc>
          <w:tcPr>
            <w:tcW w:w="4928" w:type="dxa"/>
            <w:vAlign w:val="center"/>
          </w:tcPr>
          <w:p w:rsidR="00F15DD0" w:rsidRPr="0051764F" w:rsidRDefault="00F15DD0" w:rsidP="00296F7F">
            <w:pPr>
              <w:suppressAutoHyphens/>
              <w:spacing w:before="240"/>
              <w:ind w:right="-82"/>
              <w:rPr>
                <w:sz w:val="26"/>
                <w:szCs w:val="26"/>
              </w:rPr>
            </w:pPr>
            <w:r w:rsidRPr="0051764F">
              <w:rPr>
                <w:sz w:val="26"/>
                <w:szCs w:val="26"/>
              </w:rPr>
              <w:t xml:space="preserve">Начальник Управления учета электроэнергии филиала </w:t>
            </w:r>
            <w:r>
              <w:rPr>
                <w:sz w:val="26"/>
                <w:szCs w:val="26"/>
              </w:rPr>
              <w:t>П</w:t>
            </w:r>
            <w:r w:rsidRPr="0051764F">
              <w:rPr>
                <w:sz w:val="26"/>
                <w:szCs w:val="26"/>
              </w:rPr>
              <w:t>АО «</w:t>
            </w:r>
            <w:r w:rsidRPr="0051764F">
              <w:rPr>
                <w:bCs/>
                <w:sz w:val="26"/>
                <w:szCs w:val="26"/>
              </w:rPr>
              <w:t>МРСК Центра</w:t>
            </w:r>
            <w:r w:rsidRPr="0051764F">
              <w:rPr>
                <w:sz w:val="26"/>
                <w:szCs w:val="26"/>
              </w:rPr>
              <w:t>» - «</w:t>
            </w:r>
            <w:r w:rsidRPr="0051764F">
              <w:rPr>
                <w:bCs/>
                <w:sz w:val="26"/>
                <w:szCs w:val="26"/>
              </w:rPr>
              <w:t>Белгородэнерго</w:t>
            </w:r>
            <w:r w:rsidRPr="0051764F">
              <w:rPr>
                <w:sz w:val="26"/>
                <w:szCs w:val="26"/>
              </w:rPr>
              <w:t>»</w:t>
            </w:r>
          </w:p>
        </w:tc>
        <w:tc>
          <w:tcPr>
            <w:tcW w:w="2551" w:type="dxa"/>
            <w:vAlign w:val="center"/>
          </w:tcPr>
          <w:p w:rsidR="00F15DD0" w:rsidRPr="0051764F" w:rsidRDefault="00F15DD0" w:rsidP="00296F7F">
            <w:pPr>
              <w:spacing w:before="240"/>
              <w:jc w:val="center"/>
              <w:rPr>
                <w:sz w:val="26"/>
                <w:szCs w:val="26"/>
              </w:rPr>
            </w:pPr>
            <w:r w:rsidRPr="0051764F">
              <w:rPr>
                <w:sz w:val="26"/>
                <w:szCs w:val="26"/>
              </w:rPr>
              <w:t>Лыкова Е.И.</w:t>
            </w:r>
          </w:p>
        </w:tc>
        <w:tc>
          <w:tcPr>
            <w:tcW w:w="2410" w:type="dxa"/>
            <w:vAlign w:val="center"/>
          </w:tcPr>
          <w:p w:rsidR="00F15DD0" w:rsidRDefault="00F15DD0" w:rsidP="00296F7F">
            <w:pPr>
              <w:spacing w:before="240"/>
              <w:jc w:val="center"/>
              <w:rPr>
                <w:sz w:val="26"/>
                <w:szCs w:val="26"/>
              </w:rPr>
            </w:pPr>
          </w:p>
        </w:tc>
      </w:tr>
      <w:tr w:rsidR="00F15DD0" w:rsidRPr="0051764F" w:rsidTr="00296F7F">
        <w:tc>
          <w:tcPr>
            <w:tcW w:w="4928" w:type="dxa"/>
            <w:vAlign w:val="center"/>
          </w:tcPr>
          <w:p w:rsidR="00F15DD0" w:rsidRPr="0051764F" w:rsidRDefault="00F15DD0" w:rsidP="00296F7F">
            <w:pPr>
              <w:suppressAutoHyphens/>
              <w:ind w:right="-82"/>
              <w:rPr>
                <w:sz w:val="26"/>
                <w:szCs w:val="26"/>
              </w:rPr>
            </w:pPr>
            <w:r w:rsidRPr="0051764F">
              <w:rPr>
                <w:sz w:val="26"/>
                <w:szCs w:val="26"/>
              </w:rPr>
              <w:t>Начальник управления корпоративных и технологических АСУ филиала</w:t>
            </w:r>
          </w:p>
          <w:p w:rsidR="00F15DD0" w:rsidRPr="0051764F" w:rsidRDefault="00F15DD0" w:rsidP="00296F7F">
            <w:pPr>
              <w:suppressAutoHyphens/>
              <w:ind w:right="-82"/>
              <w:rPr>
                <w:color w:val="FFFFFF"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51764F">
              <w:rPr>
                <w:sz w:val="26"/>
                <w:szCs w:val="26"/>
              </w:rPr>
              <w:t>АО «</w:t>
            </w:r>
            <w:r w:rsidRPr="0051764F">
              <w:rPr>
                <w:bCs/>
                <w:sz w:val="26"/>
                <w:szCs w:val="26"/>
              </w:rPr>
              <w:t>МРСК Центра</w:t>
            </w:r>
            <w:r w:rsidRPr="0051764F">
              <w:rPr>
                <w:sz w:val="26"/>
                <w:szCs w:val="26"/>
              </w:rPr>
              <w:t>» - «</w:t>
            </w:r>
            <w:r w:rsidRPr="0051764F">
              <w:rPr>
                <w:bCs/>
                <w:sz w:val="26"/>
                <w:szCs w:val="26"/>
              </w:rPr>
              <w:t>Белгородэнерго</w:t>
            </w:r>
            <w:r w:rsidRPr="0051764F">
              <w:rPr>
                <w:sz w:val="26"/>
                <w:szCs w:val="26"/>
              </w:rPr>
              <w:t>»</w:t>
            </w:r>
          </w:p>
        </w:tc>
        <w:tc>
          <w:tcPr>
            <w:tcW w:w="2551" w:type="dxa"/>
            <w:vAlign w:val="center"/>
          </w:tcPr>
          <w:p w:rsidR="00F15DD0" w:rsidRPr="0051764F" w:rsidRDefault="00F15DD0" w:rsidP="00296F7F">
            <w:pPr>
              <w:jc w:val="center"/>
              <w:rPr>
                <w:sz w:val="26"/>
                <w:szCs w:val="26"/>
              </w:rPr>
            </w:pPr>
            <w:r w:rsidRPr="0051764F">
              <w:rPr>
                <w:sz w:val="26"/>
                <w:szCs w:val="26"/>
              </w:rPr>
              <w:t>Недосеков В.В.</w:t>
            </w:r>
          </w:p>
        </w:tc>
        <w:tc>
          <w:tcPr>
            <w:tcW w:w="2410" w:type="dxa"/>
            <w:vAlign w:val="center"/>
          </w:tcPr>
          <w:p w:rsidR="00F15DD0" w:rsidRDefault="00F15DD0" w:rsidP="00296F7F">
            <w:pPr>
              <w:jc w:val="center"/>
              <w:rPr>
                <w:sz w:val="26"/>
                <w:szCs w:val="26"/>
              </w:rPr>
            </w:pPr>
          </w:p>
          <w:p w:rsidR="00F15DD0" w:rsidRDefault="00F15DD0" w:rsidP="00296F7F">
            <w:pPr>
              <w:jc w:val="center"/>
              <w:rPr>
                <w:sz w:val="26"/>
                <w:szCs w:val="26"/>
              </w:rPr>
            </w:pPr>
          </w:p>
          <w:p w:rsidR="00F15DD0" w:rsidRDefault="00F15DD0" w:rsidP="00296F7F">
            <w:pPr>
              <w:jc w:val="center"/>
              <w:rPr>
                <w:sz w:val="26"/>
                <w:szCs w:val="26"/>
              </w:rPr>
            </w:pPr>
          </w:p>
          <w:p w:rsidR="00F15DD0" w:rsidRPr="0051764F" w:rsidRDefault="00F15DD0" w:rsidP="00296F7F">
            <w:pPr>
              <w:jc w:val="center"/>
              <w:rPr>
                <w:sz w:val="26"/>
                <w:szCs w:val="26"/>
              </w:rPr>
            </w:pPr>
          </w:p>
        </w:tc>
      </w:tr>
      <w:tr w:rsidR="00F15DD0" w:rsidRPr="0051764F" w:rsidTr="00296F7F">
        <w:trPr>
          <w:trHeight w:val="70"/>
        </w:trPr>
        <w:tc>
          <w:tcPr>
            <w:tcW w:w="9889" w:type="dxa"/>
            <w:gridSpan w:val="3"/>
            <w:shd w:val="clear" w:color="auto" w:fill="D9D9D9"/>
          </w:tcPr>
          <w:p w:rsidR="00F15DD0" w:rsidRPr="0051764F" w:rsidRDefault="00F15DD0" w:rsidP="00296F7F">
            <w:pPr>
              <w:jc w:val="center"/>
              <w:rPr>
                <w:sz w:val="26"/>
                <w:szCs w:val="26"/>
              </w:rPr>
            </w:pPr>
            <w:r w:rsidRPr="0051764F">
              <w:rPr>
                <w:sz w:val="26"/>
                <w:szCs w:val="26"/>
              </w:rPr>
              <w:t xml:space="preserve">Уровень </w:t>
            </w:r>
            <w:r>
              <w:rPr>
                <w:sz w:val="26"/>
                <w:szCs w:val="26"/>
              </w:rPr>
              <w:t>ИА</w:t>
            </w:r>
          </w:p>
        </w:tc>
      </w:tr>
      <w:tr w:rsidR="00F15DD0" w:rsidRPr="0051764F" w:rsidTr="00296F7F">
        <w:tc>
          <w:tcPr>
            <w:tcW w:w="4928" w:type="dxa"/>
            <w:vAlign w:val="center"/>
          </w:tcPr>
          <w:p w:rsidR="00F15DD0" w:rsidRPr="0051764F" w:rsidRDefault="00F15DD0" w:rsidP="00296F7F">
            <w:pPr>
              <w:rPr>
                <w:sz w:val="26"/>
                <w:szCs w:val="26"/>
              </w:rPr>
            </w:pPr>
            <w:r w:rsidRPr="0051764F">
              <w:rPr>
                <w:sz w:val="26"/>
                <w:szCs w:val="26"/>
              </w:rPr>
              <w:t xml:space="preserve">Начальник Департамента учета электроэнергии </w:t>
            </w:r>
          </w:p>
          <w:p w:rsidR="00F15DD0" w:rsidRPr="0051764F" w:rsidRDefault="00F15DD0" w:rsidP="00296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51764F">
              <w:rPr>
                <w:sz w:val="26"/>
                <w:szCs w:val="26"/>
              </w:rPr>
              <w:t>АО «МРСК Центра»</w:t>
            </w:r>
          </w:p>
        </w:tc>
        <w:tc>
          <w:tcPr>
            <w:tcW w:w="2551" w:type="dxa"/>
            <w:vAlign w:val="center"/>
          </w:tcPr>
          <w:p w:rsidR="00F15DD0" w:rsidRPr="0051764F" w:rsidRDefault="00F15DD0" w:rsidP="00296F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Завалин И.С</w:t>
            </w:r>
            <w:r w:rsidRPr="0051764F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  <w:vAlign w:val="center"/>
          </w:tcPr>
          <w:p w:rsidR="00F15DD0" w:rsidRDefault="00F15DD0" w:rsidP="00296F7F">
            <w:pPr>
              <w:jc w:val="center"/>
              <w:rPr>
                <w:sz w:val="26"/>
                <w:szCs w:val="26"/>
              </w:rPr>
            </w:pPr>
          </w:p>
          <w:p w:rsidR="00F15DD0" w:rsidRDefault="00F15DD0" w:rsidP="00296F7F">
            <w:pPr>
              <w:jc w:val="center"/>
              <w:rPr>
                <w:sz w:val="26"/>
                <w:szCs w:val="26"/>
              </w:rPr>
            </w:pPr>
          </w:p>
          <w:p w:rsidR="00F15DD0" w:rsidRPr="0051764F" w:rsidRDefault="00F15DD0" w:rsidP="00296F7F">
            <w:pPr>
              <w:jc w:val="center"/>
              <w:rPr>
                <w:sz w:val="26"/>
                <w:szCs w:val="26"/>
              </w:rPr>
            </w:pPr>
          </w:p>
          <w:p w:rsidR="00F15DD0" w:rsidRPr="0051764F" w:rsidRDefault="00F15DD0" w:rsidP="00296F7F">
            <w:pPr>
              <w:jc w:val="center"/>
              <w:rPr>
                <w:sz w:val="26"/>
                <w:szCs w:val="26"/>
              </w:rPr>
            </w:pPr>
          </w:p>
        </w:tc>
      </w:tr>
      <w:tr w:rsidR="00F15DD0" w:rsidRPr="0051764F" w:rsidTr="00296F7F">
        <w:tc>
          <w:tcPr>
            <w:tcW w:w="4928" w:type="dxa"/>
            <w:vAlign w:val="center"/>
          </w:tcPr>
          <w:p w:rsidR="00F15DD0" w:rsidRPr="0051764F" w:rsidRDefault="00F15DD0" w:rsidP="00296F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  <w:r w:rsidRPr="0051764F">
              <w:rPr>
                <w:sz w:val="26"/>
                <w:szCs w:val="26"/>
              </w:rPr>
              <w:t xml:space="preserve"> Департамента корпоративных и технологических </w:t>
            </w:r>
            <w:r>
              <w:rPr>
                <w:sz w:val="26"/>
                <w:szCs w:val="26"/>
              </w:rPr>
              <w:t>автоматизированных систем управления</w:t>
            </w:r>
            <w:r w:rsidRPr="0051764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</w:t>
            </w:r>
            <w:r w:rsidRPr="0051764F">
              <w:rPr>
                <w:sz w:val="26"/>
                <w:szCs w:val="26"/>
              </w:rPr>
              <w:t>АО «МРСК Центра»</w:t>
            </w:r>
          </w:p>
        </w:tc>
        <w:tc>
          <w:tcPr>
            <w:tcW w:w="2551" w:type="dxa"/>
            <w:vAlign w:val="center"/>
          </w:tcPr>
          <w:p w:rsidR="00F15DD0" w:rsidRPr="0051764F" w:rsidRDefault="00F15DD0" w:rsidP="00296F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Демьянец Р.В.</w:t>
            </w:r>
          </w:p>
        </w:tc>
        <w:tc>
          <w:tcPr>
            <w:tcW w:w="2410" w:type="dxa"/>
            <w:vAlign w:val="center"/>
          </w:tcPr>
          <w:p w:rsidR="00F15DD0" w:rsidRDefault="00F15DD0" w:rsidP="00296F7F">
            <w:pPr>
              <w:jc w:val="center"/>
              <w:rPr>
                <w:sz w:val="26"/>
                <w:szCs w:val="26"/>
              </w:rPr>
            </w:pPr>
          </w:p>
          <w:p w:rsidR="00F15DD0" w:rsidRDefault="00F15DD0" w:rsidP="00296F7F">
            <w:pPr>
              <w:jc w:val="center"/>
              <w:rPr>
                <w:sz w:val="26"/>
                <w:szCs w:val="26"/>
              </w:rPr>
            </w:pPr>
          </w:p>
          <w:p w:rsidR="00F15DD0" w:rsidRDefault="00F15DD0" w:rsidP="00296F7F">
            <w:pPr>
              <w:jc w:val="center"/>
              <w:rPr>
                <w:sz w:val="26"/>
                <w:szCs w:val="26"/>
              </w:rPr>
            </w:pPr>
          </w:p>
          <w:p w:rsidR="00F15DD0" w:rsidRPr="0051764F" w:rsidRDefault="00F15DD0" w:rsidP="00296F7F">
            <w:pPr>
              <w:jc w:val="center"/>
              <w:rPr>
                <w:sz w:val="26"/>
                <w:szCs w:val="26"/>
              </w:rPr>
            </w:pPr>
          </w:p>
        </w:tc>
      </w:tr>
    </w:tbl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CC2FDB" w:rsidRDefault="00CC2FDB" w:rsidP="00605CA4">
      <w:pPr>
        <w:jc w:val="center"/>
        <w:rPr>
          <w:bCs/>
          <w:kern w:val="32"/>
          <w:lang w:eastAsia="ar-SA"/>
        </w:rPr>
      </w:pPr>
    </w:p>
    <w:p w:rsidR="00605CA4" w:rsidRPr="00C13FE9" w:rsidRDefault="00605CA4" w:rsidP="00605CA4">
      <w:pPr>
        <w:jc w:val="center"/>
        <w:rPr>
          <w:sz w:val="28"/>
          <w:szCs w:val="28"/>
        </w:rPr>
      </w:pPr>
      <w:r w:rsidRPr="00C13FE9">
        <w:rPr>
          <w:sz w:val="28"/>
          <w:szCs w:val="28"/>
        </w:rPr>
        <w:lastRenderedPageBreak/>
        <w:t>Оглавление</w:t>
      </w:r>
    </w:p>
    <w:p w:rsidR="001D2F12" w:rsidRDefault="00605CA4">
      <w:pPr>
        <w:pStyle w:val="15"/>
        <w:rPr>
          <w:rFonts w:asciiTheme="minorHAnsi" w:eastAsiaTheme="minorEastAsia" w:hAnsiTheme="minorHAnsi" w:cstheme="minorBidi"/>
          <w:noProof/>
        </w:rPr>
      </w:pPr>
      <w:r w:rsidRPr="000F06ED">
        <w:rPr>
          <w:rFonts w:ascii="Times New Roman" w:hAnsi="Times New Roman"/>
          <w:sz w:val="24"/>
          <w:szCs w:val="24"/>
        </w:rPr>
        <w:fldChar w:fldCharType="begin"/>
      </w:r>
      <w:r w:rsidRPr="000F06ED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0F06ED">
        <w:rPr>
          <w:rFonts w:ascii="Times New Roman" w:hAnsi="Times New Roman"/>
          <w:sz w:val="24"/>
          <w:szCs w:val="24"/>
        </w:rPr>
        <w:fldChar w:fldCharType="separate"/>
      </w:r>
      <w:hyperlink w:anchor="_Toc8894129" w:history="1">
        <w:r w:rsidR="001D2F12" w:rsidRPr="00F92B6A">
          <w:rPr>
            <w:rStyle w:val="af7"/>
            <w:noProof/>
          </w:rPr>
          <w:t>1. Общие сведения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_Toc8894129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5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8894130" w:history="1">
        <w:r w:rsidR="001D2F12" w:rsidRPr="00F92B6A">
          <w:rPr>
            <w:rStyle w:val="af7"/>
            <w:rFonts w:ascii="Times New Roman" w:hAnsi="Times New Roman"/>
            <w:noProof/>
          </w:rPr>
          <w:t>1.1. Наименование закупки: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_Toc8894130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5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8894131" w:history="1">
        <w:r w:rsidR="001D2F12" w:rsidRPr="00F92B6A">
          <w:rPr>
            <w:rStyle w:val="af7"/>
            <w:rFonts w:ascii="Times New Roman" w:hAnsi="Times New Roman"/>
            <w:noProof/>
          </w:rPr>
          <w:t>1.2. Предмет закупки: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_Toc8894131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5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8894132" w:history="1">
        <w:r w:rsidR="001D2F12" w:rsidRPr="00F92B6A">
          <w:rPr>
            <w:rStyle w:val="af7"/>
            <w:rFonts w:ascii="Times New Roman" w:hAnsi="Times New Roman"/>
            <w:noProof/>
          </w:rPr>
          <w:t>1.3. Основание для проведения закупки: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_Toc8894132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5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8894133" w:history="1">
        <w:r w:rsidR="001D2F12" w:rsidRPr="00F92B6A">
          <w:rPr>
            <w:rStyle w:val="af7"/>
            <w:rFonts w:ascii="Times New Roman" w:hAnsi="Times New Roman"/>
            <w:noProof/>
          </w:rPr>
          <w:t>1.4. Сроки начала и окончания поставки: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_Toc8894133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5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8894134" w:history="1">
        <w:r w:rsidR="001D2F12" w:rsidRPr="00F92B6A">
          <w:rPr>
            <w:rStyle w:val="af7"/>
            <w:rFonts w:ascii="Times New Roman" w:hAnsi="Times New Roman"/>
            <w:noProof/>
          </w:rPr>
          <w:t>1.5. Ценовые показатели: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_Toc8894134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5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8894135" w:history="1">
        <w:r w:rsidR="001D2F12" w:rsidRPr="00F92B6A">
          <w:rPr>
            <w:rStyle w:val="af7"/>
            <w:rFonts w:ascii="Times New Roman" w:hAnsi="Times New Roman"/>
            <w:noProof/>
          </w:rPr>
          <w:t>1.6. Источник финансирования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_Toc8894135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5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15"/>
        <w:rPr>
          <w:rFonts w:asciiTheme="minorHAnsi" w:eastAsiaTheme="minorEastAsia" w:hAnsiTheme="minorHAnsi" w:cstheme="minorBidi"/>
          <w:noProof/>
        </w:rPr>
      </w:pPr>
      <w:hyperlink w:anchor="_Toc8894136" w:history="1">
        <w:r w:rsidR="001D2F12" w:rsidRPr="00F92B6A">
          <w:rPr>
            <w:rStyle w:val="af7"/>
            <w:noProof/>
          </w:rPr>
          <w:t>2. Общие технические требования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_Toc8894136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6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8894137" w:history="1">
        <w:r w:rsidR="001D2F12" w:rsidRPr="00F92B6A">
          <w:rPr>
            <w:rStyle w:val="af7"/>
            <w:rFonts w:ascii="Times New Roman" w:hAnsi="Times New Roman"/>
            <w:noProof/>
          </w:rPr>
          <w:t>2.1. Требования к шкафам УСПД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_Toc8894137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6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8894138" w:history="1">
        <w:r w:rsidR="001D2F12" w:rsidRPr="00F92B6A">
          <w:rPr>
            <w:rStyle w:val="af7"/>
            <w:rFonts w:ascii="Times New Roman" w:hAnsi="Times New Roman"/>
            <w:noProof/>
          </w:rPr>
          <w:t>2.2. Требования к УСПД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_Toc8894138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8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8894139" w:history="1">
        <w:r w:rsidR="001D2F12" w:rsidRPr="00F92B6A">
          <w:rPr>
            <w:rStyle w:val="af7"/>
            <w:rFonts w:ascii="Times New Roman" w:hAnsi="Times New Roman"/>
            <w:noProof/>
          </w:rPr>
          <w:t>2.3. Требования к каналообразующему оборудованию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_Toc8894139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9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8894140" w:history="1">
        <w:r w:rsidR="001D2F12" w:rsidRPr="00F92B6A">
          <w:rPr>
            <w:rStyle w:val="af7"/>
            <w:rFonts w:ascii="Times New Roman" w:hAnsi="Times New Roman"/>
            <w:noProof/>
          </w:rPr>
          <w:t>2.4. Требования к вспомогательному оборудованию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_Toc8894140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9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8894141" w:history="1">
        <w:r w:rsidR="001D2F12" w:rsidRPr="00F92B6A">
          <w:rPr>
            <w:rStyle w:val="af7"/>
            <w:rFonts w:ascii="Times New Roman" w:hAnsi="Times New Roman"/>
            <w:noProof/>
          </w:rPr>
          <w:t>2.5. Требования к надёжности и безопасности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_Toc8894141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12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8894142" w:history="1">
        <w:r w:rsidR="001D2F12" w:rsidRPr="00F92B6A">
          <w:rPr>
            <w:rStyle w:val="af7"/>
            <w:rFonts w:ascii="Times New Roman" w:hAnsi="Times New Roman"/>
            <w:noProof/>
          </w:rPr>
          <w:t>2.6. Метрологические и другие требования к оборудованию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_Toc8894142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12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8894143" w:history="1">
        <w:r w:rsidR="001D2F12" w:rsidRPr="00F92B6A">
          <w:rPr>
            <w:rStyle w:val="af7"/>
            <w:rFonts w:ascii="Times New Roman" w:hAnsi="Times New Roman"/>
            <w:noProof/>
          </w:rPr>
          <w:t>2.7. Требования к электромагнитной совместимости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_Toc8894143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13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8894144" w:history="1">
        <w:r w:rsidR="001D2F12" w:rsidRPr="00F92B6A">
          <w:rPr>
            <w:rStyle w:val="af7"/>
            <w:rFonts w:ascii="Times New Roman" w:hAnsi="Times New Roman"/>
            <w:noProof/>
          </w:rPr>
          <w:t>2.8. Требования по эксплуатации, техническому обслуживанию, ремонту и хранению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_Toc8894144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13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8894145" w:history="1">
        <w:r w:rsidR="001D2F12" w:rsidRPr="00F92B6A">
          <w:rPr>
            <w:rStyle w:val="af7"/>
            <w:rFonts w:ascii="Times New Roman" w:hAnsi="Times New Roman"/>
            <w:noProof/>
          </w:rPr>
          <w:t>2.9. Требования к защите информации от несанкционированного доступа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_Toc8894145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13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3B3D1A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8894147" w:history="1">
        <w:r w:rsidR="001D2F12" w:rsidRPr="00F92B6A">
          <w:rPr>
            <w:rStyle w:val="af7"/>
            <w:rFonts w:ascii="Times New Roman" w:hAnsi="Times New Roman"/>
            <w:noProof/>
          </w:rPr>
          <w:t>2.1</w:t>
        </w:r>
        <w:r w:rsidR="007A5654">
          <w:rPr>
            <w:rStyle w:val="af7"/>
            <w:rFonts w:ascii="Times New Roman" w:hAnsi="Times New Roman"/>
            <w:noProof/>
            <w:lang w:val="en-US"/>
          </w:rPr>
          <w:t>0</w:t>
        </w:r>
        <w:r w:rsidR="001D2F12" w:rsidRPr="00F92B6A">
          <w:rPr>
            <w:rStyle w:val="af7"/>
            <w:rFonts w:ascii="Times New Roman" w:hAnsi="Times New Roman"/>
            <w:noProof/>
          </w:rPr>
          <w:t>. Требования к информационному обмену между уровнями системы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_Toc8894147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14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15"/>
        <w:rPr>
          <w:rFonts w:asciiTheme="minorHAnsi" w:eastAsiaTheme="minorEastAsia" w:hAnsiTheme="minorHAnsi" w:cstheme="minorBidi"/>
          <w:noProof/>
        </w:rPr>
      </w:pPr>
      <w:hyperlink w:anchor="_Toc8894148" w:history="1">
        <w:r w:rsidR="001D2F12" w:rsidRPr="00F92B6A">
          <w:rPr>
            <w:rStyle w:val="af7"/>
            <w:noProof/>
          </w:rPr>
          <w:t>3. Требования по стандартизации и унификации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_Toc8894148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14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15"/>
        <w:rPr>
          <w:rFonts w:asciiTheme="minorHAnsi" w:eastAsiaTheme="minorEastAsia" w:hAnsiTheme="minorHAnsi" w:cstheme="minorBidi"/>
          <w:noProof/>
        </w:rPr>
      </w:pPr>
      <w:hyperlink w:anchor="_Toc8894149" w:history="1">
        <w:r w:rsidR="001D2F12" w:rsidRPr="00F92B6A">
          <w:rPr>
            <w:rStyle w:val="af7"/>
            <w:noProof/>
          </w:rPr>
          <w:t>4. Гарантийные обязательства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_Toc8894149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15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15"/>
        <w:rPr>
          <w:rFonts w:asciiTheme="minorHAnsi" w:eastAsiaTheme="minorEastAsia" w:hAnsiTheme="minorHAnsi" w:cstheme="minorBidi"/>
          <w:noProof/>
        </w:rPr>
      </w:pPr>
      <w:hyperlink w:anchor="_Toc8894150" w:history="1">
        <w:r w:rsidR="001D2F12" w:rsidRPr="00F92B6A">
          <w:rPr>
            <w:rStyle w:val="af7"/>
            <w:noProof/>
          </w:rPr>
          <w:t>5. По техническим условиям поставки обращаться: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_Toc8894150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15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15"/>
        <w:rPr>
          <w:rFonts w:asciiTheme="minorHAnsi" w:eastAsiaTheme="minorEastAsia" w:hAnsiTheme="minorHAnsi" w:cstheme="minorBidi"/>
          <w:noProof/>
        </w:rPr>
      </w:pPr>
      <w:hyperlink w:anchor="_Toc8894151" w:history="1">
        <w:r w:rsidR="001D2F12" w:rsidRPr="00F92B6A">
          <w:rPr>
            <w:rStyle w:val="af7"/>
            <w:noProof/>
          </w:rPr>
          <w:t>6.  Приложения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_Toc8894151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15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15"/>
        <w:rPr>
          <w:rFonts w:asciiTheme="minorHAnsi" w:eastAsiaTheme="minorEastAsia" w:hAnsiTheme="minorHAnsi" w:cstheme="minorBidi"/>
          <w:noProof/>
        </w:rPr>
      </w:pPr>
      <w:hyperlink w:anchor="_Toc8894152" w:history="1">
        <w:r w:rsidR="001D2F12" w:rsidRPr="00F92B6A">
          <w:rPr>
            <w:rStyle w:val="af7"/>
            <w:noProof/>
          </w:rPr>
          <w:t>Приложение №1.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_Toc8894152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16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15"/>
        <w:rPr>
          <w:rFonts w:asciiTheme="minorHAnsi" w:eastAsiaTheme="minorEastAsia" w:hAnsiTheme="minorHAnsi" w:cstheme="minorBidi"/>
          <w:noProof/>
        </w:rPr>
      </w:pPr>
      <w:hyperlink w:anchor="_Toc8894157" w:history="1">
        <w:r w:rsidR="001D2F12" w:rsidRPr="00F92B6A">
          <w:rPr>
            <w:rStyle w:val="af7"/>
            <w:noProof/>
          </w:rPr>
          <w:t>Приложение №2.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_Toc8894157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20</w:t>
        </w:r>
        <w:r w:rsidR="001D2F12">
          <w:rPr>
            <w:noProof/>
            <w:webHidden/>
          </w:rPr>
          <w:fldChar w:fldCharType="end"/>
        </w:r>
      </w:hyperlink>
    </w:p>
    <w:p w:rsidR="001D2F12" w:rsidRDefault="00945C50">
      <w:pPr>
        <w:pStyle w:val="15"/>
        <w:rPr>
          <w:rFonts w:asciiTheme="minorHAnsi" w:eastAsiaTheme="minorEastAsia" w:hAnsiTheme="minorHAnsi" w:cstheme="minorBidi"/>
          <w:noProof/>
        </w:rPr>
      </w:pPr>
      <w:hyperlink w:anchor="_Toc8894158" w:history="1">
        <w:r w:rsidR="001D2F12" w:rsidRPr="00F92B6A">
          <w:rPr>
            <w:rStyle w:val="af7"/>
            <w:noProof/>
          </w:rPr>
          <w:t>Приложение №3.</w:t>
        </w:r>
        <w:r w:rsidR="001D2F12">
          <w:rPr>
            <w:noProof/>
            <w:webHidden/>
          </w:rPr>
          <w:tab/>
        </w:r>
        <w:r w:rsidR="001D2F12">
          <w:rPr>
            <w:noProof/>
            <w:webHidden/>
          </w:rPr>
          <w:fldChar w:fldCharType="begin"/>
        </w:r>
        <w:r w:rsidR="001D2F12">
          <w:rPr>
            <w:noProof/>
            <w:webHidden/>
          </w:rPr>
          <w:instrText xml:space="preserve"> PAGEREF _Toc8894158 \h </w:instrText>
        </w:r>
        <w:r w:rsidR="001D2F12">
          <w:rPr>
            <w:noProof/>
            <w:webHidden/>
          </w:rPr>
        </w:r>
        <w:r w:rsidR="001D2F12">
          <w:rPr>
            <w:noProof/>
            <w:webHidden/>
          </w:rPr>
          <w:fldChar w:fldCharType="separate"/>
        </w:r>
        <w:r w:rsidR="001D2F12">
          <w:rPr>
            <w:noProof/>
            <w:webHidden/>
          </w:rPr>
          <w:t>23</w:t>
        </w:r>
        <w:r w:rsidR="001D2F12">
          <w:rPr>
            <w:noProof/>
            <w:webHidden/>
          </w:rPr>
          <w:fldChar w:fldCharType="end"/>
        </w:r>
      </w:hyperlink>
    </w:p>
    <w:p w:rsidR="00605CA4" w:rsidRDefault="00605CA4" w:rsidP="00C13FE9">
      <w:pPr>
        <w:tabs>
          <w:tab w:val="right" w:leader="dot" w:pos="9356"/>
        </w:tabs>
        <w:ind w:right="-2"/>
        <w:jc w:val="both"/>
      </w:pPr>
      <w:r w:rsidRPr="000F06ED">
        <w:rPr>
          <w:b/>
          <w:bCs/>
        </w:rPr>
        <w:fldChar w:fldCharType="end"/>
      </w:r>
    </w:p>
    <w:p w:rsidR="00605CA4" w:rsidRPr="006A2E7E" w:rsidRDefault="00605CA4" w:rsidP="00C13FE9">
      <w:pPr>
        <w:pStyle w:val="15"/>
        <w:rPr>
          <w:noProof/>
        </w:rPr>
      </w:pPr>
      <w:r w:rsidRPr="00EB7031">
        <w:fldChar w:fldCharType="begin"/>
      </w:r>
      <w:r w:rsidRPr="00EB7031">
        <w:instrText xml:space="preserve"> TOC \o "1-3" \h \z \u </w:instrText>
      </w:r>
      <w:r w:rsidRPr="00EB7031">
        <w:fldChar w:fldCharType="separate"/>
      </w:r>
    </w:p>
    <w:p w:rsidR="00605CA4" w:rsidRPr="005B0174" w:rsidRDefault="00605CA4" w:rsidP="00605CA4">
      <w:pPr>
        <w:pStyle w:val="1"/>
        <w:numPr>
          <w:ilvl w:val="0"/>
          <w:numId w:val="0"/>
        </w:numPr>
        <w:jc w:val="center"/>
        <w:rPr>
          <w:b/>
        </w:rPr>
      </w:pPr>
      <w:r w:rsidRPr="00EB7031">
        <w:rPr>
          <w:bCs/>
        </w:rPr>
        <w:fldChar w:fldCharType="end"/>
      </w:r>
      <w:r>
        <w:br w:type="page"/>
      </w:r>
      <w:r w:rsidRPr="005B0174">
        <w:rPr>
          <w:b/>
        </w:rPr>
        <w:lastRenderedPageBreak/>
        <w:t>Условные обозначения и сокращения</w:t>
      </w:r>
    </w:p>
    <w:p w:rsidR="00605CA4" w:rsidRPr="00234525" w:rsidRDefault="00605CA4" w:rsidP="00605CA4">
      <w:pPr>
        <w:spacing w:line="288" w:lineRule="auto"/>
        <w:jc w:val="both"/>
        <w:rPr>
          <w:b/>
          <w:sz w:val="28"/>
          <w:szCs w:val="28"/>
        </w:rPr>
      </w:pPr>
    </w:p>
    <w:p w:rsidR="00605CA4" w:rsidRPr="00CE647B" w:rsidRDefault="00605CA4" w:rsidP="00605CA4">
      <w:pPr>
        <w:spacing w:line="264" w:lineRule="auto"/>
        <w:jc w:val="both"/>
      </w:pPr>
      <w:r w:rsidRPr="00CE647B">
        <w:rPr>
          <w:b/>
        </w:rPr>
        <w:t>АРМ</w:t>
      </w:r>
      <w:r w:rsidRPr="00CE647B">
        <w:t xml:space="preserve"> - автоматизированное рабочее место;</w:t>
      </w:r>
    </w:p>
    <w:p w:rsidR="00605CA4" w:rsidRDefault="00605CA4" w:rsidP="00605CA4">
      <w:pPr>
        <w:spacing w:line="264" w:lineRule="auto"/>
        <w:jc w:val="both"/>
      </w:pPr>
      <w:r w:rsidRPr="00CE647B">
        <w:rPr>
          <w:b/>
        </w:rPr>
        <w:t>АВР</w:t>
      </w:r>
      <w:r w:rsidRPr="00CE647B">
        <w:t xml:space="preserve"> – автоматический ввод резерва;</w:t>
      </w:r>
    </w:p>
    <w:p w:rsidR="00605CA4" w:rsidRPr="00CE647B" w:rsidRDefault="00605CA4" w:rsidP="00605CA4">
      <w:pPr>
        <w:spacing w:line="264" w:lineRule="auto"/>
        <w:jc w:val="both"/>
      </w:pPr>
      <w:r w:rsidRPr="00C973BF">
        <w:rPr>
          <w:b/>
        </w:rPr>
        <w:t>АСТУ</w:t>
      </w:r>
      <w:r>
        <w:t xml:space="preserve"> - автоматизированные системы технологического управления;</w:t>
      </w:r>
    </w:p>
    <w:p w:rsidR="00605CA4" w:rsidRPr="00CE647B" w:rsidRDefault="00605CA4" w:rsidP="00605CA4">
      <w:pPr>
        <w:spacing w:line="264" w:lineRule="auto"/>
        <w:jc w:val="both"/>
      </w:pPr>
      <w:r w:rsidRPr="00CE647B">
        <w:rPr>
          <w:b/>
        </w:rPr>
        <w:t>ЗИП</w:t>
      </w:r>
      <w:r w:rsidRPr="00CE647B">
        <w:t xml:space="preserve"> - запасные части, инструменты, принадлежности;</w:t>
      </w:r>
    </w:p>
    <w:p w:rsidR="00605CA4" w:rsidRDefault="00605CA4" w:rsidP="00605CA4">
      <w:pPr>
        <w:spacing w:line="264" w:lineRule="auto"/>
        <w:jc w:val="both"/>
      </w:pPr>
      <w:r w:rsidRPr="00CE647B">
        <w:rPr>
          <w:b/>
        </w:rPr>
        <w:t>ИВК</w:t>
      </w:r>
      <w:r w:rsidRPr="00CE647B">
        <w:t xml:space="preserve"> - информационно - вычислительный комплекс;</w:t>
      </w:r>
    </w:p>
    <w:p w:rsidR="00605CA4" w:rsidRPr="00CE647B" w:rsidRDefault="00605CA4" w:rsidP="00605CA4">
      <w:pPr>
        <w:spacing w:line="264" w:lineRule="auto"/>
        <w:jc w:val="both"/>
      </w:pPr>
      <w:r w:rsidRPr="00984E4B">
        <w:rPr>
          <w:b/>
        </w:rPr>
        <w:t>ИВК ВУ</w:t>
      </w:r>
      <w:r>
        <w:t xml:space="preserve"> - </w:t>
      </w:r>
      <w:r w:rsidRPr="00CE647B">
        <w:t>информационно - вычислительный комплекс</w:t>
      </w:r>
      <w:r>
        <w:t xml:space="preserve"> верхнего уровня (ИВК </w:t>
      </w:r>
      <w:r w:rsidR="008B7459">
        <w:t xml:space="preserve">на базе ПО </w:t>
      </w:r>
      <w:r>
        <w:t>«Пирамида-сети»);</w:t>
      </w:r>
    </w:p>
    <w:p w:rsidR="00605CA4" w:rsidRPr="00CE647B" w:rsidRDefault="00605CA4" w:rsidP="00605CA4">
      <w:pPr>
        <w:spacing w:line="264" w:lineRule="auto"/>
        <w:jc w:val="both"/>
      </w:pPr>
      <w:r w:rsidRPr="00CE647B">
        <w:rPr>
          <w:b/>
        </w:rPr>
        <w:t>ИВКЭ</w:t>
      </w:r>
      <w:r w:rsidRPr="00CE647B">
        <w:t xml:space="preserve"> - информационно - вычислительный комплекс электроустановки (УСПД, концентратор и т.п.);</w:t>
      </w:r>
    </w:p>
    <w:p w:rsidR="00605CA4" w:rsidRDefault="00605CA4" w:rsidP="00605CA4">
      <w:pPr>
        <w:spacing w:line="264" w:lineRule="auto"/>
        <w:jc w:val="both"/>
      </w:pPr>
      <w:r w:rsidRPr="00CE647B">
        <w:rPr>
          <w:b/>
        </w:rPr>
        <w:t>ИИК</w:t>
      </w:r>
      <w:r w:rsidRPr="00CE647B">
        <w:t xml:space="preserve"> - измерительно-информационный комплекс точки учёта;</w:t>
      </w:r>
    </w:p>
    <w:p w:rsidR="00605CA4" w:rsidRPr="00CE647B" w:rsidRDefault="00605CA4" w:rsidP="00605CA4">
      <w:pPr>
        <w:spacing w:line="264" w:lineRule="auto"/>
        <w:jc w:val="both"/>
      </w:pPr>
      <w:r w:rsidRPr="00CE647B">
        <w:rPr>
          <w:b/>
        </w:rPr>
        <w:t>МРСК</w:t>
      </w:r>
      <w:r w:rsidRPr="00CE647B">
        <w:t xml:space="preserve"> - межрегиональная распределительная сетевая компания; </w:t>
      </w:r>
    </w:p>
    <w:p w:rsidR="00605CA4" w:rsidRDefault="00605CA4" w:rsidP="00605CA4">
      <w:pPr>
        <w:spacing w:line="264" w:lineRule="auto"/>
        <w:jc w:val="both"/>
      </w:pPr>
      <w:r w:rsidRPr="00CE647B">
        <w:rPr>
          <w:b/>
        </w:rPr>
        <w:t>МЭК</w:t>
      </w:r>
      <w:r w:rsidRPr="00CE647B">
        <w:t xml:space="preserve"> - международная электротехническая комиссия;</w:t>
      </w:r>
    </w:p>
    <w:p w:rsidR="00605CA4" w:rsidRDefault="00605CA4" w:rsidP="00605CA4">
      <w:pPr>
        <w:spacing w:line="264" w:lineRule="auto"/>
        <w:jc w:val="both"/>
      </w:pPr>
      <w:r w:rsidRPr="00CE647B">
        <w:rPr>
          <w:b/>
        </w:rPr>
        <w:t>ПО</w:t>
      </w:r>
      <w:r w:rsidRPr="00CE647B">
        <w:t xml:space="preserve"> - программное обеспечение;</w:t>
      </w:r>
    </w:p>
    <w:p w:rsidR="00605CA4" w:rsidRPr="00CE647B" w:rsidRDefault="00605CA4" w:rsidP="00605CA4">
      <w:pPr>
        <w:spacing w:line="264" w:lineRule="auto"/>
        <w:jc w:val="both"/>
      </w:pPr>
      <w:r w:rsidRPr="00CE647B">
        <w:rPr>
          <w:b/>
        </w:rPr>
        <w:t>ТЗ</w:t>
      </w:r>
      <w:r w:rsidRPr="00CE647B">
        <w:t xml:space="preserve"> - техническое задание;</w:t>
      </w:r>
    </w:p>
    <w:p w:rsidR="00605CA4" w:rsidRPr="00CE647B" w:rsidRDefault="00605CA4" w:rsidP="00605CA4">
      <w:pPr>
        <w:spacing w:line="264" w:lineRule="auto"/>
        <w:jc w:val="both"/>
      </w:pPr>
      <w:r w:rsidRPr="00CE647B">
        <w:rPr>
          <w:b/>
        </w:rPr>
        <w:t>УСПД</w:t>
      </w:r>
      <w:r w:rsidRPr="00CE647B">
        <w:t xml:space="preserve"> - устройства сбора и передачи данных.</w:t>
      </w:r>
    </w:p>
    <w:p w:rsidR="00605CA4" w:rsidRPr="00CE647B" w:rsidRDefault="00605CA4" w:rsidP="00605CA4">
      <w:pPr>
        <w:spacing w:line="264" w:lineRule="auto"/>
        <w:jc w:val="both"/>
      </w:pPr>
      <w:r w:rsidRPr="00CE647B">
        <w:rPr>
          <w:b/>
        </w:rPr>
        <w:t>Com</w:t>
      </w:r>
      <w:r w:rsidRPr="00CE647B">
        <w:t xml:space="preserve"> - технологический стандарт от компании </w:t>
      </w:r>
      <w:r w:rsidRPr="00CE647B">
        <w:rPr>
          <w:lang w:val="en-US"/>
        </w:rPr>
        <w:t>Microsoft</w:t>
      </w:r>
      <w:r w:rsidRPr="00CE647B">
        <w:t>, предназначенный для создания программного обеспечения на основе взаимодействующих распределённых компонентов;</w:t>
      </w:r>
    </w:p>
    <w:p w:rsidR="00605CA4" w:rsidRPr="00CE647B" w:rsidRDefault="00605CA4" w:rsidP="00605CA4">
      <w:pPr>
        <w:spacing w:line="264" w:lineRule="auto"/>
        <w:jc w:val="both"/>
      </w:pPr>
      <w:r w:rsidRPr="00CE647B">
        <w:rPr>
          <w:b/>
        </w:rPr>
        <w:t>DCom</w:t>
      </w:r>
      <w:r w:rsidRPr="00CE647B">
        <w:t xml:space="preserve"> - распределённая </w:t>
      </w:r>
      <w:r w:rsidRPr="00CE647B">
        <w:rPr>
          <w:b/>
          <w:lang w:val="en-US"/>
        </w:rPr>
        <w:t>Com</w:t>
      </w:r>
      <w:r w:rsidRPr="00CE647B">
        <w:t xml:space="preserve"> технология;</w:t>
      </w:r>
    </w:p>
    <w:p w:rsidR="00605CA4" w:rsidRPr="00CE647B" w:rsidRDefault="00605CA4" w:rsidP="00605CA4">
      <w:pPr>
        <w:spacing w:line="264" w:lineRule="auto"/>
        <w:jc w:val="both"/>
      </w:pPr>
      <w:r w:rsidRPr="00CE647B">
        <w:rPr>
          <w:b/>
        </w:rPr>
        <w:t>Fieldbus -</w:t>
      </w:r>
      <w:r w:rsidRPr="00CE647B">
        <w:t xml:space="preserve"> промышленная сеть передачи данных;</w:t>
      </w:r>
    </w:p>
    <w:p w:rsidR="00605CA4" w:rsidRDefault="00605CA4" w:rsidP="00605CA4">
      <w:pPr>
        <w:spacing w:line="264" w:lineRule="auto"/>
        <w:jc w:val="both"/>
      </w:pPr>
      <w:r w:rsidRPr="00CE647B">
        <w:rPr>
          <w:b/>
        </w:rPr>
        <w:t>GSM</w:t>
      </w:r>
      <w:r w:rsidRPr="00CE647B">
        <w:t xml:space="preserve"> - глобальный цифровой стандарт для мобильной сотовой связи;</w:t>
      </w:r>
    </w:p>
    <w:p w:rsidR="00605CA4" w:rsidRPr="00CE647B" w:rsidRDefault="00605CA4" w:rsidP="00605CA4">
      <w:pPr>
        <w:spacing w:line="264" w:lineRule="auto"/>
        <w:jc w:val="both"/>
      </w:pPr>
      <w:r w:rsidRPr="00CE647B">
        <w:rPr>
          <w:b/>
        </w:rPr>
        <w:t>GPRS</w:t>
      </w:r>
      <w:r w:rsidRPr="00CE647B">
        <w:t xml:space="preserve"> - надстройка над технологией мобильной связи </w:t>
      </w:r>
      <w:r w:rsidRPr="00CE647B">
        <w:rPr>
          <w:lang w:val="en-US"/>
        </w:rPr>
        <w:t>GSM</w:t>
      </w:r>
      <w:r w:rsidRPr="00CE647B">
        <w:t>, осуществляющая пакетную передачу данных;</w:t>
      </w:r>
    </w:p>
    <w:p w:rsidR="001509FA" w:rsidRPr="00CE647B" w:rsidRDefault="001509FA" w:rsidP="001509FA">
      <w:pPr>
        <w:spacing w:line="264" w:lineRule="auto"/>
        <w:jc w:val="both"/>
      </w:pPr>
      <w:r w:rsidRPr="00CE647B">
        <w:rPr>
          <w:b/>
        </w:rPr>
        <w:t>RS-485</w:t>
      </w:r>
      <w:r w:rsidRPr="00CE647B"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:rsidR="001509FA" w:rsidRPr="00CE647B" w:rsidRDefault="001509FA" w:rsidP="001509FA">
      <w:pPr>
        <w:spacing w:line="264" w:lineRule="auto"/>
        <w:jc w:val="both"/>
      </w:pPr>
      <w:r>
        <w:rPr>
          <w:b/>
        </w:rPr>
        <w:t>RS-422</w:t>
      </w:r>
      <w:r w:rsidRPr="00CE647B">
        <w:t xml:space="preserve"> - стандар</w:t>
      </w:r>
      <w:r>
        <w:t>т передачи данных по четырехпроводному полно</w:t>
      </w:r>
      <w:r w:rsidRPr="00CE647B">
        <w:t>дуплексному многоточечному последовательному каналу связи;</w:t>
      </w:r>
    </w:p>
    <w:p w:rsidR="00605CA4" w:rsidRPr="00CE647B" w:rsidRDefault="00605CA4" w:rsidP="00605CA4">
      <w:pPr>
        <w:spacing w:line="264" w:lineRule="auto"/>
        <w:jc w:val="both"/>
      </w:pPr>
      <w:r w:rsidRPr="00CE647B">
        <w:rPr>
          <w:b/>
        </w:rPr>
        <w:t>SMS</w:t>
      </w:r>
      <w:r w:rsidRPr="00CE647B">
        <w:t xml:space="preserve"> - технология, позволяющая осуществлять приём и передачу коротких текстовых сообщений сотовым телефоном;</w:t>
      </w:r>
    </w:p>
    <w:p w:rsidR="00605CA4" w:rsidRPr="00CE647B" w:rsidRDefault="00605CA4" w:rsidP="00605CA4">
      <w:pPr>
        <w:spacing w:line="264" w:lineRule="auto"/>
        <w:jc w:val="both"/>
      </w:pPr>
      <w:r w:rsidRPr="00CE647B">
        <w:rPr>
          <w:b/>
        </w:rPr>
        <w:t>SNMP</w:t>
      </w:r>
      <w:r w:rsidRPr="00CE647B">
        <w:t xml:space="preserve"> - протокол управления сетями связи на основе архитектуры </w:t>
      </w:r>
      <w:r w:rsidRPr="00CE647B">
        <w:rPr>
          <w:lang w:val="en-US"/>
        </w:rPr>
        <w:t>TCP</w:t>
      </w:r>
      <w:r w:rsidRPr="00CE647B">
        <w:t>/</w:t>
      </w:r>
      <w:r w:rsidRPr="00CE647B">
        <w:rPr>
          <w:lang w:val="en-US"/>
        </w:rPr>
        <w:t>IP</w:t>
      </w:r>
      <w:r w:rsidRPr="00CE647B">
        <w:t>;</w:t>
      </w:r>
    </w:p>
    <w:p w:rsidR="00605CA4" w:rsidRDefault="00605CA4" w:rsidP="00605CA4">
      <w:pPr>
        <w:spacing w:line="264" w:lineRule="auto"/>
        <w:jc w:val="both"/>
      </w:pPr>
      <w:r w:rsidRPr="00CE647B">
        <w:rPr>
          <w:b/>
        </w:rPr>
        <w:t>TCP/IP</w:t>
      </w:r>
      <w:r w:rsidRPr="00CE647B">
        <w:t xml:space="preserve"> - набор сетевых протоколов разных уровней модели сетевого взаимодействия, используемых в сетях</w:t>
      </w:r>
      <w:r>
        <w:t>.</w:t>
      </w:r>
    </w:p>
    <w:p w:rsidR="00605CA4" w:rsidRDefault="00605CA4" w:rsidP="00605CA4">
      <w:pPr>
        <w:spacing w:line="264" w:lineRule="auto"/>
        <w:jc w:val="both"/>
      </w:pPr>
      <w:r>
        <w:br w:type="page"/>
      </w:r>
    </w:p>
    <w:p w:rsidR="00605CA4" w:rsidRPr="008B0C41" w:rsidRDefault="00605CA4" w:rsidP="00605CA4">
      <w:pPr>
        <w:pStyle w:val="11"/>
        <w:spacing w:before="0" w:after="0"/>
        <w:ind w:firstLine="709"/>
        <w:rPr>
          <w:sz w:val="24"/>
          <w:szCs w:val="24"/>
        </w:rPr>
      </w:pPr>
      <w:bookmarkStart w:id="5" w:name="_Toc8834833"/>
      <w:bookmarkStart w:id="6" w:name="_Toc8894129"/>
      <w:r w:rsidRPr="008B0C41">
        <w:rPr>
          <w:sz w:val="24"/>
          <w:szCs w:val="24"/>
        </w:rPr>
        <w:lastRenderedPageBreak/>
        <w:t>1. Общие сведения</w:t>
      </w:r>
      <w:bookmarkEnd w:id="5"/>
      <w:bookmarkEnd w:id="6"/>
    </w:p>
    <w:p w:rsidR="00296F7F" w:rsidRDefault="00296F7F" w:rsidP="00605CA4">
      <w:pPr>
        <w:pStyle w:val="22"/>
        <w:spacing w:before="0" w:after="0"/>
        <w:ind w:firstLine="709"/>
        <w:rPr>
          <w:rFonts w:ascii="Times New Roman" w:hAnsi="Times New Roman"/>
        </w:rPr>
      </w:pPr>
    </w:p>
    <w:p w:rsidR="00605CA4" w:rsidRPr="00ED3916" w:rsidRDefault="00605CA4" w:rsidP="00605CA4">
      <w:pPr>
        <w:pStyle w:val="22"/>
        <w:spacing w:before="0" w:after="0"/>
        <w:ind w:firstLine="709"/>
        <w:rPr>
          <w:rFonts w:ascii="Times New Roman" w:hAnsi="Times New Roman"/>
        </w:rPr>
      </w:pPr>
      <w:bookmarkStart w:id="7" w:name="_Toc8834834"/>
      <w:bookmarkStart w:id="8" w:name="_Toc8894130"/>
      <w:r w:rsidRPr="00ED3916">
        <w:rPr>
          <w:rFonts w:ascii="Times New Roman" w:hAnsi="Times New Roman"/>
        </w:rPr>
        <w:t>1.</w:t>
      </w:r>
      <w:r>
        <w:rPr>
          <w:rFonts w:ascii="Times New Roman" w:hAnsi="Times New Roman"/>
          <w:lang w:val="ru-RU"/>
        </w:rPr>
        <w:t>1</w:t>
      </w:r>
      <w:r w:rsidRPr="00ED3916">
        <w:rPr>
          <w:rFonts w:ascii="Times New Roman" w:hAnsi="Times New Roman"/>
        </w:rPr>
        <w:t>. Наименование</w:t>
      </w:r>
      <w:r w:rsidR="00296F7F">
        <w:rPr>
          <w:rFonts w:ascii="Times New Roman" w:hAnsi="Times New Roman"/>
          <w:lang w:val="ru-RU"/>
        </w:rPr>
        <w:t xml:space="preserve"> закупки</w:t>
      </w:r>
      <w:r w:rsidR="00510C1F">
        <w:rPr>
          <w:rFonts w:ascii="Times New Roman" w:hAnsi="Times New Roman"/>
          <w:lang w:val="ru-RU"/>
        </w:rPr>
        <w:t>:</w:t>
      </w:r>
      <w:bookmarkEnd w:id="7"/>
      <w:bookmarkEnd w:id="8"/>
      <w:r w:rsidRPr="00ED3916">
        <w:rPr>
          <w:rFonts w:ascii="Times New Roman" w:hAnsi="Times New Roman"/>
        </w:rPr>
        <w:t xml:space="preserve"> </w:t>
      </w:r>
    </w:p>
    <w:p w:rsidR="00605CA4" w:rsidRDefault="00296F7F" w:rsidP="00605CA4">
      <w:pPr>
        <w:ind w:firstLine="709"/>
        <w:jc w:val="both"/>
      </w:pPr>
      <w:r w:rsidRPr="00296F7F">
        <w:t xml:space="preserve">Поставка </w:t>
      </w:r>
      <w:r>
        <w:t xml:space="preserve">шкафов УСПД, УСПД и вспомогательного оборудования к ним </w:t>
      </w:r>
      <w:r w:rsidR="00B541B7">
        <w:t xml:space="preserve">(далее –продукция, оборудование) </w:t>
      </w:r>
      <w:r>
        <w:t xml:space="preserve">для включения приборов учета в автоматизированную систему учета электроэнергии на присоединениях ПС 35, 110 кВ и РП 6, 10 кВ </w:t>
      </w:r>
      <w:r w:rsidR="00B17D2A">
        <w:t xml:space="preserve">для нужд </w:t>
      </w:r>
      <w:r>
        <w:t>филиала ПАО «МРСК Центра» - «Белгородэнерго»</w:t>
      </w:r>
      <w:r w:rsidR="00605CA4" w:rsidRPr="00296F7F">
        <w:t>.</w:t>
      </w:r>
    </w:p>
    <w:p w:rsidR="00B17D2A" w:rsidRPr="00296F7F" w:rsidRDefault="00B17D2A" w:rsidP="00605CA4">
      <w:pPr>
        <w:ind w:firstLine="709"/>
        <w:jc w:val="both"/>
      </w:pPr>
    </w:p>
    <w:p w:rsidR="00605CA4" w:rsidRPr="00510C1F" w:rsidRDefault="00605CA4" w:rsidP="00605CA4">
      <w:pPr>
        <w:pStyle w:val="22"/>
        <w:spacing w:before="0" w:after="0"/>
        <w:ind w:firstLine="709"/>
        <w:rPr>
          <w:rFonts w:ascii="Times New Roman" w:hAnsi="Times New Roman"/>
          <w:lang w:val="ru-RU"/>
        </w:rPr>
      </w:pPr>
      <w:bookmarkStart w:id="9" w:name="_Toc8834835"/>
      <w:bookmarkStart w:id="10" w:name="_Toc8894131"/>
      <w:r w:rsidRPr="00ED3916">
        <w:rPr>
          <w:rFonts w:ascii="Times New Roman" w:hAnsi="Times New Roman"/>
        </w:rPr>
        <w:t>1.</w:t>
      </w:r>
      <w:r>
        <w:rPr>
          <w:rFonts w:ascii="Times New Roman" w:hAnsi="Times New Roman"/>
          <w:lang w:val="ru-RU"/>
        </w:rPr>
        <w:t>2</w:t>
      </w:r>
      <w:r w:rsidRPr="00ED3916">
        <w:rPr>
          <w:rFonts w:ascii="Times New Roman" w:hAnsi="Times New Roman"/>
        </w:rPr>
        <w:t xml:space="preserve">. </w:t>
      </w:r>
      <w:r w:rsidR="00B17D2A">
        <w:rPr>
          <w:rFonts w:ascii="Times New Roman" w:hAnsi="Times New Roman"/>
          <w:lang w:val="ru-RU"/>
        </w:rPr>
        <w:t>Предмет</w:t>
      </w:r>
      <w:r w:rsidR="00510C1F">
        <w:rPr>
          <w:rFonts w:ascii="Times New Roman" w:hAnsi="Times New Roman"/>
          <w:lang w:val="ru-RU"/>
        </w:rPr>
        <w:t xml:space="preserve"> закупки:</w:t>
      </w:r>
      <w:bookmarkEnd w:id="9"/>
      <w:bookmarkEnd w:id="10"/>
    </w:p>
    <w:p w:rsidR="00625896" w:rsidRDefault="003D237B" w:rsidP="003D237B">
      <w:pPr>
        <w:ind w:firstLine="709"/>
        <w:jc w:val="both"/>
        <w:rPr>
          <w:lang w:eastAsia="x-none"/>
        </w:rPr>
      </w:pPr>
      <w:r>
        <w:t>В данном документе представлено техническое задание (далее – ТЗ)</w:t>
      </w:r>
      <w:r w:rsidRPr="00B902A6">
        <w:t xml:space="preserve"> на </w:t>
      </w:r>
      <w:r w:rsidRPr="00B902A6">
        <w:rPr>
          <w:lang w:eastAsia="x-none"/>
        </w:rPr>
        <w:t>поставку</w:t>
      </w:r>
      <w:r w:rsidRPr="000859A1">
        <w:rPr>
          <w:lang w:eastAsia="x-none"/>
        </w:rPr>
        <w:t xml:space="preserve"> </w:t>
      </w:r>
      <w:r>
        <w:rPr>
          <w:lang w:eastAsia="x-none"/>
        </w:rPr>
        <w:t>шкафов устройств сбора и передачи данных (далее – УСПД), УСПД и вспомогательного оборудования к ним</w:t>
      </w:r>
      <w:r w:rsidRPr="000859A1">
        <w:rPr>
          <w:lang w:eastAsia="x-none"/>
        </w:rPr>
        <w:t xml:space="preserve"> </w:t>
      </w:r>
      <w:r>
        <w:t>(далее – продукция)</w:t>
      </w:r>
      <w:r>
        <w:rPr>
          <w:lang w:eastAsia="x-none"/>
        </w:rPr>
        <w:t xml:space="preserve"> </w:t>
      </w:r>
      <w:r w:rsidRPr="003D4F72">
        <w:rPr>
          <w:lang w:eastAsia="x-none"/>
        </w:rPr>
        <w:t xml:space="preserve">для </w:t>
      </w:r>
      <w:r>
        <w:rPr>
          <w:lang w:eastAsia="x-none"/>
        </w:rPr>
        <w:t xml:space="preserve">проведения в 2019 году работ по </w:t>
      </w:r>
      <w:r w:rsidR="00B541B7">
        <w:t xml:space="preserve">включению </w:t>
      </w:r>
      <w:r>
        <w:t>существующих приборов учета на присоединениях ПС 35, 110 кВ и РП 6, 10 кВ</w:t>
      </w:r>
      <w:r w:rsidRPr="003D4F72">
        <w:rPr>
          <w:lang w:eastAsia="x-none"/>
        </w:rPr>
        <w:t xml:space="preserve"> </w:t>
      </w:r>
      <w:r>
        <w:t>в автоматизированную систему учета электроэнергии</w:t>
      </w:r>
      <w:r>
        <w:rPr>
          <w:lang w:eastAsia="x-none"/>
        </w:rPr>
        <w:t>.</w:t>
      </w:r>
    </w:p>
    <w:p w:rsidR="003D237B" w:rsidRDefault="003D237B" w:rsidP="003D237B">
      <w:pPr>
        <w:ind w:firstLine="709"/>
        <w:jc w:val="both"/>
        <w:rPr>
          <w:iCs/>
        </w:rPr>
      </w:pPr>
      <w:r>
        <w:rPr>
          <w:iCs/>
        </w:rPr>
        <w:t>Поставщик обеспечивает поставку продукции на склад покупателя – филиала ПАО «МРСК Центра» - «Белгородэнерго». Объем поставки, состав и технические характеристики, а также иные требования к закупаемой продукции устанавливаются настоящим техническим заданием.</w:t>
      </w:r>
    </w:p>
    <w:p w:rsidR="003D237B" w:rsidRDefault="003D237B" w:rsidP="003D237B">
      <w:pPr>
        <w:ind w:firstLine="709"/>
        <w:jc w:val="both"/>
        <w:rPr>
          <w:iCs/>
        </w:rPr>
      </w:pPr>
      <w:r>
        <w:rPr>
          <w:iCs/>
        </w:rPr>
        <w:t>Доставка продукции осуществляется за счет Поставщика (стоимость доставки входит в цену предложения) автомобильным/железнодорожным транспортом на склад филиала ПАО «МРСК Центра» - «</w:t>
      </w:r>
      <w:r w:rsidR="008E5E15">
        <w:rPr>
          <w:iCs/>
        </w:rPr>
        <w:t>Белгородэнерго</w:t>
      </w:r>
      <w:r>
        <w:rPr>
          <w:iCs/>
        </w:rPr>
        <w:t>», расположенный по адресу:</w:t>
      </w:r>
    </w:p>
    <w:p w:rsidR="003D237B" w:rsidRDefault="003D237B" w:rsidP="003D237B">
      <w:pPr>
        <w:ind w:firstLine="709"/>
        <w:jc w:val="both"/>
        <w:rPr>
          <w:iCs/>
        </w:rPr>
      </w:pPr>
      <w:r w:rsidRPr="000859A1">
        <w:rPr>
          <w:iCs/>
        </w:rPr>
        <w:t xml:space="preserve">г. </w:t>
      </w:r>
      <w:r w:rsidR="008E5E15">
        <w:rPr>
          <w:iCs/>
        </w:rPr>
        <w:t>Белгород</w:t>
      </w:r>
      <w:r w:rsidRPr="000859A1">
        <w:rPr>
          <w:iCs/>
        </w:rPr>
        <w:t xml:space="preserve">, </w:t>
      </w:r>
      <w:r w:rsidR="008E5E15">
        <w:rPr>
          <w:iCs/>
        </w:rPr>
        <w:t>5-й Заводской переулок</w:t>
      </w:r>
      <w:r>
        <w:rPr>
          <w:iCs/>
        </w:rPr>
        <w:t>,</w:t>
      </w:r>
      <w:r w:rsidR="008E5E15">
        <w:rPr>
          <w:iCs/>
        </w:rPr>
        <w:t xml:space="preserve"> 17,</w:t>
      </w:r>
      <w:r w:rsidRPr="00780F48">
        <w:rPr>
          <w:iCs/>
        </w:rPr>
        <w:t xml:space="preserve"> центральный склад</w:t>
      </w:r>
      <w:r>
        <w:rPr>
          <w:iCs/>
        </w:rPr>
        <w:t>.</w:t>
      </w:r>
    </w:p>
    <w:p w:rsidR="003D237B" w:rsidRDefault="003D237B" w:rsidP="003D237B">
      <w:pPr>
        <w:ind w:firstLine="709"/>
        <w:jc w:val="both"/>
      </w:pPr>
      <w:r w:rsidRPr="004C5B13">
        <w:rPr>
          <w:iCs/>
        </w:rPr>
        <w:t>Способ и условия транспортировки оборудования должны исключать возможность его повреждения или порчи во время перевозки.</w:t>
      </w:r>
      <w:r>
        <w:rPr>
          <w:iCs/>
        </w:rPr>
        <w:t xml:space="preserve"> </w:t>
      </w:r>
      <w:r w:rsidRPr="004C5B13">
        <w:rPr>
          <w:iCs/>
        </w:rPr>
        <w:t xml:space="preserve">Поставщик обеспечивает поставку </w:t>
      </w:r>
      <w:r>
        <w:rPr>
          <w:iCs/>
        </w:rPr>
        <w:t>продукции</w:t>
      </w:r>
      <w:r w:rsidRPr="004C5B13">
        <w:rPr>
          <w:iCs/>
        </w:rPr>
        <w:t xml:space="preserve"> в объемах, указанных в</w:t>
      </w:r>
      <w:r>
        <w:rPr>
          <w:iCs/>
        </w:rPr>
        <w:t xml:space="preserve"> </w:t>
      </w:r>
      <w:r w:rsidRPr="00C47DD2">
        <w:t>Приложени</w:t>
      </w:r>
      <w:r>
        <w:t>и</w:t>
      </w:r>
      <w:r w:rsidRPr="00C47DD2">
        <w:t xml:space="preserve"> №</w:t>
      </w:r>
      <w:r>
        <w:t xml:space="preserve"> </w:t>
      </w:r>
      <w:r w:rsidRPr="00C47DD2">
        <w:t>1</w:t>
      </w:r>
      <w:r>
        <w:t>.</w:t>
      </w:r>
    </w:p>
    <w:p w:rsidR="00510C1F" w:rsidRDefault="00510C1F" w:rsidP="00605CA4">
      <w:pPr>
        <w:ind w:firstLine="709"/>
        <w:jc w:val="both"/>
      </w:pPr>
    </w:p>
    <w:p w:rsidR="00605CA4" w:rsidRPr="00625896" w:rsidRDefault="00605CA4" w:rsidP="00605CA4">
      <w:pPr>
        <w:pStyle w:val="22"/>
        <w:spacing w:before="0" w:after="0"/>
        <w:ind w:firstLine="709"/>
        <w:rPr>
          <w:rFonts w:ascii="Times New Roman" w:hAnsi="Times New Roman"/>
          <w:lang w:val="ru-RU"/>
        </w:rPr>
      </w:pPr>
      <w:bookmarkStart w:id="11" w:name="_Toc8834836"/>
      <w:bookmarkStart w:id="12" w:name="_Toc8894132"/>
      <w:r w:rsidRPr="00ED3916">
        <w:rPr>
          <w:rFonts w:ascii="Times New Roman" w:hAnsi="Times New Roman"/>
        </w:rPr>
        <w:t>1.</w:t>
      </w:r>
      <w:r>
        <w:rPr>
          <w:rFonts w:ascii="Times New Roman" w:hAnsi="Times New Roman"/>
          <w:lang w:val="ru-RU"/>
        </w:rPr>
        <w:t>3</w:t>
      </w:r>
      <w:r w:rsidRPr="00ED3916">
        <w:rPr>
          <w:rFonts w:ascii="Times New Roman" w:hAnsi="Times New Roman"/>
        </w:rPr>
        <w:t xml:space="preserve">. Основание для проведения </w:t>
      </w:r>
      <w:r w:rsidR="00625896">
        <w:rPr>
          <w:rFonts w:ascii="Times New Roman" w:hAnsi="Times New Roman"/>
          <w:lang w:val="ru-RU"/>
        </w:rPr>
        <w:t>закупки:</w:t>
      </w:r>
      <w:bookmarkEnd w:id="11"/>
      <w:bookmarkEnd w:id="12"/>
    </w:p>
    <w:p w:rsidR="00605CA4" w:rsidRDefault="00625896" w:rsidP="00605CA4">
      <w:pPr>
        <w:ind w:firstLine="709"/>
        <w:jc w:val="both"/>
      </w:pPr>
      <w:r>
        <w:t xml:space="preserve">- Инвестиционная программа </w:t>
      </w:r>
      <w:r w:rsidR="00605CA4" w:rsidRPr="00A111D5">
        <w:t>ПАО "</w:t>
      </w:r>
      <w:r w:rsidR="00A61768">
        <w:t>МРСК Центра</w:t>
      </w:r>
      <w:r w:rsidR="00605CA4" w:rsidRPr="00A111D5">
        <w:t>" на 20</w:t>
      </w:r>
      <w:r>
        <w:t>19</w:t>
      </w:r>
      <w:r w:rsidR="00605CA4" w:rsidRPr="00A111D5">
        <w:t>г</w:t>
      </w:r>
      <w:r>
        <w:t xml:space="preserve">. (код проекта – </w:t>
      </w:r>
      <w:r>
        <w:rPr>
          <w:lang w:val="en-US"/>
        </w:rPr>
        <w:t>I</w:t>
      </w:r>
      <w:r>
        <w:t>_БЛ-4847</w:t>
      </w:r>
      <w:r w:rsidR="00DF5993">
        <w:t xml:space="preserve">, титул проекта </w:t>
      </w:r>
      <w:r w:rsidR="00616859">
        <w:t>–</w:t>
      </w:r>
      <w:r w:rsidR="00DF5993">
        <w:t xml:space="preserve"> </w:t>
      </w:r>
      <w:r w:rsidR="00616859">
        <w:t>«</w:t>
      </w:r>
      <w:r w:rsidR="00616859" w:rsidRPr="00616859">
        <w:t>Включение приборов учета в АСУЭ на присоединениях ПС 110-35 кВ и/или РП 6-10 кВ Белгородэнерго, филиала ПАО "МРСК Центра"</w:t>
      </w:r>
      <w:r>
        <w:t>).</w:t>
      </w:r>
    </w:p>
    <w:p w:rsidR="00625896" w:rsidRPr="00625896" w:rsidRDefault="00625896" w:rsidP="00605CA4">
      <w:pPr>
        <w:ind w:firstLine="709"/>
        <w:jc w:val="both"/>
      </w:pPr>
    </w:p>
    <w:p w:rsidR="00605CA4" w:rsidRPr="00625896" w:rsidRDefault="00605CA4" w:rsidP="00605CA4">
      <w:pPr>
        <w:pStyle w:val="22"/>
        <w:spacing w:before="0" w:after="0"/>
        <w:ind w:firstLine="709"/>
        <w:rPr>
          <w:rFonts w:ascii="Times New Roman" w:hAnsi="Times New Roman"/>
          <w:lang w:val="ru-RU"/>
        </w:rPr>
      </w:pPr>
      <w:bookmarkStart w:id="13" w:name="_Toc8834837"/>
      <w:bookmarkStart w:id="14" w:name="_Toc8894133"/>
      <w:r w:rsidRPr="00A111D5">
        <w:rPr>
          <w:rFonts w:ascii="Times New Roman" w:hAnsi="Times New Roman"/>
        </w:rPr>
        <w:t>1.</w:t>
      </w:r>
      <w:r>
        <w:rPr>
          <w:rFonts w:ascii="Times New Roman" w:hAnsi="Times New Roman"/>
          <w:lang w:val="ru-RU"/>
        </w:rPr>
        <w:t>4</w:t>
      </w:r>
      <w:r w:rsidRPr="00A111D5">
        <w:rPr>
          <w:rFonts w:ascii="Times New Roman" w:hAnsi="Times New Roman"/>
        </w:rPr>
        <w:t xml:space="preserve">. Сроки начала и окончания </w:t>
      </w:r>
      <w:r w:rsidR="00625896">
        <w:rPr>
          <w:rFonts w:ascii="Times New Roman" w:hAnsi="Times New Roman"/>
          <w:lang w:val="ru-RU"/>
        </w:rPr>
        <w:t>поставки:</w:t>
      </w:r>
      <w:bookmarkEnd w:id="13"/>
      <w:bookmarkEnd w:id="14"/>
    </w:p>
    <w:p w:rsidR="00605CA4" w:rsidRPr="00A111D5" w:rsidRDefault="00605CA4" w:rsidP="00605CA4">
      <w:pPr>
        <w:ind w:firstLine="709"/>
        <w:jc w:val="both"/>
      </w:pPr>
      <w:r w:rsidRPr="00A111D5">
        <w:t xml:space="preserve">- начало </w:t>
      </w:r>
      <w:r w:rsidR="00B541B7">
        <w:t>поставки</w:t>
      </w:r>
      <w:r w:rsidR="00B541B7" w:rsidRPr="00A111D5">
        <w:t xml:space="preserve"> </w:t>
      </w:r>
      <w:r w:rsidRPr="00A111D5">
        <w:t>- с момента заключения договора;</w:t>
      </w:r>
    </w:p>
    <w:p w:rsidR="00605CA4" w:rsidRPr="00A111D5" w:rsidRDefault="00605CA4" w:rsidP="00605CA4">
      <w:pPr>
        <w:ind w:firstLine="709"/>
        <w:jc w:val="both"/>
      </w:pPr>
      <w:r w:rsidRPr="00A111D5">
        <w:t xml:space="preserve">- предельный срок </w:t>
      </w:r>
      <w:r w:rsidR="005034F6">
        <w:t>поставки</w:t>
      </w:r>
      <w:r w:rsidRPr="00A111D5">
        <w:t xml:space="preserve"> </w:t>
      </w:r>
      <w:r w:rsidR="005034F6">
        <w:t>–</w:t>
      </w:r>
      <w:r w:rsidRPr="00A111D5">
        <w:t xml:space="preserve"> </w:t>
      </w:r>
      <w:r w:rsidR="00945C50">
        <w:t>до 19.12.2019</w:t>
      </w:r>
      <w:r w:rsidRPr="00A111D5">
        <w:t>;</w:t>
      </w:r>
    </w:p>
    <w:p w:rsidR="00605CA4" w:rsidRDefault="00605CA4" w:rsidP="00605CA4">
      <w:pPr>
        <w:ind w:firstLine="709"/>
        <w:jc w:val="both"/>
      </w:pPr>
      <w:r w:rsidRPr="00A111D5">
        <w:t>- стадии выполнения, форма и сроки оплаты выполненных работ определяются договором.</w:t>
      </w:r>
    </w:p>
    <w:p w:rsidR="005034F6" w:rsidRPr="00A45646" w:rsidRDefault="005034F6" w:rsidP="00605CA4">
      <w:pPr>
        <w:ind w:firstLine="709"/>
        <w:jc w:val="both"/>
      </w:pPr>
    </w:p>
    <w:p w:rsidR="00605CA4" w:rsidRPr="00C77A48" w:rsidRDefault="00605CA4" w:rsidP="00605CA4">
      <w:pPr>
        <w:pStyle w:val="22"/>
        <w:spacing w:before="0" w:after="0"/>
        <w:ind w:firstLine="709"/>
        <w:rPr>
          <w:rFonts w:ascii="Times New Roman" w:hAnsi="Times New Roman"/>
        </w:rPr>
      </w:pPr>
      <w:bookmarkStart w:id="15" w:name="_Toc8834838"/>
      <w:bookmarkStart w:id="16" w:name="_Toc8894134"/>
      <w:r w:rsidRPr="00C77A48">
        <w:rPr>
          <w:rFonts w:ascii="Times New Roman" w:hAnsi="Times New Roman"/>
        </w:rPr>
        <w:t>1.5. Ценовые показатели:</w:t>
      </w:r>
      <w:bookmarkEnd w:id="15"/>
      <w:bookmarkEnd w:id="16"/>
    </w:p>
    <w:p w:rsidR="00605CA4" w:rsidRPr="003E6F8F" w:rsidRDefault="00605CA4" w:rsidP="00605CA4">
      <w:pPr>
        <w:ind w:firstLine="709"/>
        <w:jc w:val="both"/>
      </w:pPr>
      <w:r w:rsidRPr="00A111D5">
        <w:t>- пре</w:t>
      </w:r>
      <w:r w:rsidR="000A5C44">
        <w:t>дельная стоимость поставляемой продукции указана в конкурсной документации.</w:t>
      </w:r>
    </w:p>
    <w:p w:rsidR="00605CA4" w:rsidRDefault="00605CA4" w:rsidP="00605CA4">
      <w:pPr>
        <w:ind w:firstLine="709"/>
        <w:jc w:val="both"/>
      </w:pPr>
      <w:r w:rsidRPr="00A111D5">
        <w:t xml:space="preserve">- в стоимость </w:t>
      </w:r>
      <w:r w:rsidR="00583B97">
        <w:t>продукции</w:t>
      </w:r>
      <w:r w:rsidRPr="00A111D5">
        <w:t xml:space="preserve"> должны входить все расходы и затраты, св</w:t>
      </w:r>
      <w:bookmarkStart w:id="17" w:name="_GoBack"/>
      <w:bookmarkEnd w:id="17"/>
      <w:r w:rsidRPr="00A111D5">
        <w:t xml:space="preserve">язанные с </w:t>
      </w:r>
      <w:r w:rsidR="009509D4">
        <w:t>поставкой продукции</w:t>
      </w:r>
      <w:r w:rsidR="00DF5993">
        <w:t>, обязательные платежи и материалы</w:t>
      </w:r>
      <w:r w:rsidRPr="00A111D5">
        <w:t>.</w:t>
      </w:r>
    </w:p>
    <w:p w:rsidR="00803167" w:rsidRPr="00A111D5" w:rsidRDefault="00803167" w:rsidP="00605CA4">
      <w:pPr>
        <w:ind w:firstLine="709"/>
        <w:jc w:val="both"/>
      </w:pPr>
    </w:p>
    <w:p w:rsidR="00605CA4" w:rsidRDefault="00605CA4" w:rsidP="00605CA4">
      <w:pPr>
        <w:pStyle w:val="22"/>
        <w:spacing w:before="0" w:after="0"/>
        <w:ind w:firstLine="709"/>
        <w:rPr>
          <w:rFonts w:ascii="Times New Roman" w:hAnsi="Times New Roman"/>
        </w:rPr>
      </w:pPr>
      <w:bookmarkStart w:id="18" w:name="_Toc8834839"/>
      <w:bookmarkStart w:id="19" w:name="_Toc8894135"/>
      <w:r w:rsidRPr="00A111D5">
        <w:rPr>
          <w:rFonts w:ascii="Times New Roman" w:hAnsi="Times New Roman"/>
        </w:rPr>
        <w:t>1.</w:t>
      </w:r>
      <w:r>
        <w:rPr>
          <w:rFonts w:ascii="Times New Roman" w:hAnsi="Times New Roman"/>
          <w:lang w:val="ru-RU"/>
        </w:rPr>
        <w:t>6</w:t>
      </w:r>
      <w:r w:rsidRPr="00A111D5">
        <w:rPr>
          <w:rFonts w:ascii="Times New Roman" w:hAnsi="Times New Roman"/>
        </w:rPr>
        <w:t>. Источник финансирования</w:t>
      </w:r>
      <w:bookmarkEnd w:id="18"/>
      <w:bookmarkEnd w:id="19"/>
    </w:p>
    <w:p w:rsidR="00A61768" w:rsidRDefault="00A61768" w:rsidP="00A61768">
      <w:pPr>
        <w:ind w:firstLine="709"/>
        <w:jc w:val="both"/>
      </w:pPr>
      <w:r w:rsidRPr="00A111D5">
        <w:t xml:space="preserve">- Программа </w:t>
      </w:r>
      <w:r>
        <w:t xml:space="preserve">закупки </w:t>
      </w:r>
      <w:r w:rsidRPr="00A111D5">
        <w:t>ПАО "</w:t>
      </w:r>
      <w:r>
        <w:t>МРСК Центра</w:t>
      </w:r>
      <w:r w:rsidRPr="00A111D5">
        <w:t>"-"</w:t>
      </w:r>
      <w:r>
        <w:t>Белгородэнерго</w:t>
      </w:r>
      <w:r w:rsidRPr="00A111D5">
        <w:t xml:space="preserve">" на </w:t>
      </w:r>
      <w:r>
        <w:t>2019</w:t>
      </w:r>
      <w:r w:rsidRPr="00A111D5">
        <w:t>г.</w:t>
      </w:r>
      <w:r>
        <w:t xml:space="preserve"> (закупка №50001178, лот 310</w:t>
      </w:r>
      <w:r>
        <w:rPr>
          <w:lang w:val="en-US"/>
        </w:rPr>
        <w:t>F</w:t>
      </w:r>
      <w:r w:rsidRPr="00625896">
        <w:t xml:space="preserve"> </w:t>
      </w:r>
      <w:r>
        <w:t xml:space="preserve">«Оборудование связи») </w:t>
      </w:r>
    </w:p>
    <w:p w:rsidR="00A61768" w:rsidRPr="00A61768" w:rsidRDefault="00A61768" w:rsidP="00A61768">
      <w:pPr>
        <w:rPr>
          <w:lang w:val="x-none" w:eastAsia="x-none"/>
        </w:rPr>
      </w:pPr>
    </w:p>
    <w:p w:rsidR="00605CA4" w:rsidRPr="00754EF2" w:rsidRDefault="00605CA4" w:rsidP="00605CA4">
      <w:pPr>
        <w:ind w:firstLine="709"/>
        <w:jc w:val="both"/>
        <w:rPr>
          <w:b/>
          <w:bCs/>
          <w:i/>
          <w:iCs/>
        </w:rPr>
      </w:pPr>
      <w:r w:rsidRPr="00754EF2">
        <w:rPr>
          <w:b/>
          <w:bCs/>
          <w:i/>
          <w:iCs/>
        </w:rPr>
        <w:t>1.</w:t>
      </w:r>
      <w:r>
        <w:rPr>
          <w:b/>
          <w:bCs/>
          <w:i/>
          <w:iCs/>
        </w:rPr>
        <w:t>7</w:t>
      </w:r>
      <w:r w:rsidRPr="00754EF2">
        <w:rPr>
          <w:b/>
          <w:bCs/>
          <w:i/>
          <w:iCs/>
        </w:rPr>
        <w:t xml:space="preserve">. </w:t>
      </w:r>
      <w:r>
        <w:rPr>
          <w:b/>
          <w:bCs/>
          <w:i/>
          <w:iCs/>
        </w:rPr>
        <w:t>Технические характеристики</w:t>
      </w:r>
      <w:r w:rsidRPr="00754EF2">
        <w:rPr>
          <w:b/>
          <w:bCs/>
          <w:i/>
          <w:iCs/>
        </w:rPr>
        <w:t xml:space="preserve"> оборудования</w:t>
      </w:r>
    </w:p>
    <w:p w:rsidR="00B60826" w:rsidRPr="00A378AA" w:rsidRDefault="00605CA4" w:rsidP="00264943">
      <w:pPr>
        <w:ind w:firstLine="709"/>
        <w:jc w:val="both"/>
        <w:rPr>
          <w:bCs/>
          <w:iCs/>
        </w:rPr>
      </w:pPr>
      <w:r w:rsidRPr="00837F67">
        <w:rPr>
          <w:bCs/>
          <w:iCs/>
        </w:rPr>
        <w:t xml:space="preserve">- Технические характеристики </w:t>
      </w:r>
      <w:r w:rsidR="00264943">
        <w:rPr>
          <w:bCs/>
          <w:iCs/>
        </w:rPr>
        <w:t>УСПД</w:t>
      </w:r>
      <w:r w:rsidRPr="00837F67">
        <w:rPr>
          <w:bCs/>
          <w:iCs/>
        </w:rPr>
        <w:t xml:space="preserve"> </w:t>
      </w:r>
      <w:r>
        <w:rPr>
          <w:bCs/>
          <w:iCs/>
        </w:rPr>
        <w:t xml:space="preserve">должны </w:t>
      </w:r>
      <w:r w:rsidR="00640995">
        <w:rPr>
          <w:bCs/>
          <w:iCs/>
        </w:rPr>
        <w:t>соответствовать</w:t>
      </w:r>
      <w:r w:rsidR="00640995" w:rsidRPr="00837F67">
        <w:rPr>
          <w:bCs/>
          <w:iCs/>
        </w:rPr>
        <w:t xml:space="preserve"> СТО</w:t>
      </w:r>
      <w:r w:rsidRPr="00B81AC5">
        <w:rPr>
          <w:bCs/>
          <w:iCs/>
        </w:rPr>
        <w:t xml:space="preserve"> 34.01-5.1-0</w:t>
      </w:r>
      <w:r w:rsidR="00264943">
        <w:rPr>
          <w:bCs/>
          <w:iCs/>
        </w:rPr>
        <w:t>10</w:t>
      </w:r>
      <w:r w:rsidRPr="00B81AC5">
        <w:rPr>
          <w:bCs/>
          <w:iCs/>
        </w:rPr>
        <w:t>-2019</w:t>
      </w:r>
      <w:r>
        <w:rPr>
          <w:bCs/>
          <w:iCs/>
        </w:rPr>
        <w:t xml:space="preserve"> «</w:t>
      </w:r>
      <w:r w:rsidR="00264943">
        <w:rPr>
          <w:bCs/>
          <w:iCs/>
        </w:rPr>
        <w:t>Устройства сбора и передачи данных</w:t>
      </w:r>
      <w:r>
        <w:rPr>
          <w:bCs/>
          <w:iCs/>
        </w:rPr>
        <w:t>. Общие технические требования» (за исключением требований к заводу-изготовителю и сервисным центрам)</w:t>
      </w:r>
      <w:r w:rsidRPr="00837F67">
        <w:rPr>
          <w:bCs/>
          <w:iCs/>
        </w:rPr>
        <w:t xml:space="preserve">, </w:t>
      </w:r>
      <w:r w:rsidR="00264943" w:rsidRPr="00FB3506">
        <w:rPr>
          <w:bCs/>
          <w:iCs/>
        </w:rPr>
        <w:t>утвержденн</w:t>
      </w:r>
      <w:r w:rsidR="00264943">
        <w:rPr>
          <w:bCs/>
          <w:iCs/>
        </w:rPr>
        <w:t>ому</w:t>
      </w:r>
      <w:r w:rsidR="00264943" w:rsidRPr="00FB3506">
        <w:rPr>
          <w:bCs/>
          <w:iCs/>
        </w:rPr>
        <w:t xml:space="preserve"> </w:t>
      </w:r>
      <w:r w:rsidR="00264943" w:rsidRPr="00FB3506">
        <w:rPr>
          <w:bCs/>
          <w:iCs/>
        </w:rPr>
        <w:lastRenderedPageBreak/>
        <w:t xml:space="preserve">распоряжением ПАО «Россети» от </w:t>
      </w:r>
      <w:r w:rsidR="00264943" w:rsidRPr="00A378AA">
        <w:rPr>
          <w:bCs/>
          <w:iCs/>
        </w:rPr>
        <w:t>01.02.2019 №43р</w:t>
      </w:r>
      <w:r w:rsidR="0006070F" w:rsidRPr="00A378AA">
        <w:rPr>
          <w:bCs/>
          <w:iCs/>
        </w:rPr>
        <w:t xml:space="preserve">, дополнения и уточнения изложены в </w:t>
      </w:r>
      <w:r w:rsidR="00A378AA" w:rsidRPr="00A378AA">
        <w:rPr>
          <w:bCs/>
          <w:iCs/>
        </w:rPr>
        <w:t>п. 2.2.</w:t>
      </w:r>
      <w:r w:rsidR="00A378AA">
        <w:rPr>
          <w:bCs/>
          <w:iCs/>
        </w:rPr>
        <w:t xml:space="preserve"> данного ТЗ</w:t>
      </w:r>
      <w:r w:rsidR="00B60826" w:rsidRPr="00A378AA">
        <w:rPr>
          <w:bCs/>
          <w:iCs/>
        </w:rPr>
        <w:t>;</w:t>
      </w:r>
    </w:p>
    <w:p w:rsidR="00264943" w:rsidRPr="00A378AA" w:rsidRDefault="00B60826" w:rsidP="00264943">
      <w:pPr>
        <w:ind w:firstLine="709"/>
        <w:jc w:val="both"/>
      </w:pPr>
      <w:r w:rsidRPr="00A378AA">
        <w:rPr>
          <w:bCs/>
          <w:iCs/>
        </w:rPr>
        <w:t>- Т</w:t>
      </w:r>
      <w:r w:rsidR="00264943" w:rsidRPr="00A378AA">
        <w:rPr>
          <w:bCs/>
          <w:iCs/>
        </w:rPr>
        <w:t xml:space="preserve">ехнические характеристики шкафов УСПД </w:t>
      </w:r>
      <w:r w:rsidR="00A378AA" w:rsidRPr="00A378AA">
        <w:rPr>
          <w:bCs/>
          <w:iCs/>
        </w:rPr>
        <w:t xml:space="preserve">изложены в п. 2.1. </w:t>
      </w:r>
      <w:r w:rsidR="00A378AA" w:rsidRPr="00A378AA">
        <w:t>данного ТЗ</w:t>
      </w:r>
      <w:r w:rsidR="00264943" w:rsidRPr="00A378AA">
        <w:t>.</w:t>
      </w:r>
    </w:p>
    <w:p w:rsidR="00B60826" w:rsidRDefault="00B60826" w:rsidP="00605CA4">
      <w:pPr>
        <w:ind w:firstLine="709"/>
        <w:jc w:val="both"/>
      </w:pPr>
      <w:r w:rsidRPr="00A378AA">
        <w:t xml:space="preserve">- Технические характеристики вспомогательного оборудования </w:t>
      </w:r>
      <w:r w:rsidR="00A378AA" w:rsidRPr="00A378AA">
        <w:rPr>
          <w:bCs/>
          <w:iCs/>
        </w:rPr>
        <w:t xml:space="preserve">изложены в п. </w:t>
      </w:r>
      <w:r w:rsidR="00A378AA">
        <w:rPr>
          <w:bCs/>
          <w:iCs/>
        </w:rPr>
        <w:t>2.3</w:t>
      </w:r>
      <w:r w:rsidR="00A378AA" w:rsidRPr="00A378AA">
        <w:rPr>
          <w:bCs/>
          <w:iCs/>
        </w:rPr>
        <w:t>.</w:t>
      </w:r>
      <w:r w:rsidR="00A378AA">
        <w:rPr>
          <w:bCs/>
          <w:iCs/>
        </w:rPr>
        <w:t xml:space="preserve"> – 2.4.</w:t>
      </w:r>
      <w:r w:rsidR="00A378AA" w:rsidRPr="00A378AA">
        <w:rPr>
          <w:bCs/>
          <w:iCs/>
        </w:rPr>
        <w:t xml:space="preserve"> </w:t>
      </w:r>
      <w:r w:rsidR="00A378AA" w:rsidRPr="00A378AA">
        <w:t>данного ТЗ</w:t>
      </w:r>
    </w:p>
    <w:p w:rsidR="00605CA4" w:rsidRPr="001D5404" w:rsidRDefault="00605CA4" w:rsidP="00605CA4">
      <w:pPr>
        <w:ind w:firstLine="709"/>
        <w:jc w:val="both"/>
      </w:pPr>
      <w:r w:rsidRPr="00B444C5">
        <w:t>К установке допускается оборудование, аттестованное в соответствии с Методикой ПАО «Россети» проведения аттестации оборудования, материалов и систем в электросетевом комплексе, утвержденной Правлением ПАО «Россети» (протокол от 31.03.2014 №225пр/2).</w:t>
      </w:r>
    </w:p>
    <w:p w:rsidR="00264943" w:rsidRDefault="00264943" w:rsidP="00605CA4">
      <w:pPr>
        <w:pStyle w:val="11"/>
        <w:spacing w:before="0" w:after="0"/>
        <w:ind w:firstLine="709"/>
        <w:rPr>
          <w:sz w:val="24"/>
          <w:szCs w:val="24"/>
        </w:rPr>
      </w:pPr>
    </w:p>
    <w:p w:rsidR="00605CA4" w:rsidRPr="00A111D5" w:rsidRDefault="00605CA4" w:rsidP="00605CA4">
      <w:pPr>
        <w:pStyle w:val="11"/>
        <w:spacing w:before="0" w:after="0"/>
        <w:ind w:firstLine="709"/>
        <w:rPr>
          <w:sz w:val="24"/>
          <w:szCs w:val="24"/>
        </w:rPr>
      </w:pPr>
      <w:bookmarkStart w:id="20" w:name="_Toc8834840"/>
      <w:bookmarkStart w:id="21" w:name="_Toc8894136"/>
      <w:r w:rsidRPr="00A111D5">
        <w:rPr>
          <w:sz w:val="24"/>
          <w:szCs w:val="24"/>
        </w:rPr>
        <w:t>2. Общие технические требования</w:t>
      </w:r>
      <w:bookmarkEnd w:id="20"/>
      <w:bookmarkEnd w:id="21"/>
    </w:p>
    <w:p w:rsidR="00605CA4" w:rsidRPr="00A111D5" w:rsidRDefault="00605CA4" w:rsidP="00B85FD9">
      <w:pPr>
        <w:numPr>
          <w:ilvl w:val="1"/>
          <w:numId w:val="6"/>
        </w:numPr>
        <w:ind w:left="0" w:firstLine="709"/>
        <w:jc w:val="both"/>
      </w:pPr>
      <w:r w:rsidRPr="00A111D5">
        <w:t xml:space="preserve">Продукция должна быть новой, ранее не использованной, годом выпуска не ранее </w:t>
      </w:r>
      <w:r w:rsidR="00264943">
        <w:t>2</w:t>
      </w:r>
      <w:r w:rsidRPr="00A111D5">
        <w:t xml:space="preserve"> квартала 20</w:t>
      </w:r>
      <w:r w:rsidR="00264943">
        <w:t>19</w:t>
      </w:r>
      <w:r w:rsidRPr="00A111D5">
        <w:t xml:space="preserve"> года.</w:t>
      </w:r>
    </w:p>
    <w:p w:rsidR="00605CA4" w:rsidRDefault="00605CA4" w:rsidP="00B85FD9">
      <w:pPr>
        <w:widowControl w:val="0"/>
        <w:numPr>
          <w:ilvl w:val="1"/>
          <w:numId w:val="6"/>
        </w:numPr>
        <w:ind w:left="0" w:firstLine="709"/>
        <w:jc w:val="both"/>
      </w:pPr>
      <w:r w:rsidRPr="00754EF2">
        <w:t xml:space="preserve">Типы </w:t>
      </w:r>
      <w:r w:rsidR="00E678DD">
        <w:t>поставляемых</w:t>
      </w:r>
      <w:r w:rsidR="00E678DD" w:rsidRPr="00754EF2">
        <w:t xml:space="preserve"> </w:t>
      </w:r>
      <w:r w:rsidRPr="00754EF2">
        <w:t>компонентов систем</w:t>
      </w:r>
      <w:r w:rsidR="00B541B7">
        <w:t>ы</w:t>
      </w:r>
      <w:r w:rsidRPr="00754EF2">
        <w:t xml:space="preserve"> учета электроэнергии </w:t>
      </w:r>
      <w:r w:rsidR="00B541B7" w:rsidRPr="00754EF2">
        <w:t>(</w:t>
      </w:r>
      <w:r w:rsidR="00B541B7">
        <w:t>УСПД</w:t>
      </w:r>
      <w:r w:rsidR="00E678DD">
        <w:t>, УССВ</w:t>
      </w:r>
      <w:r w:rsidR="00B541B7" w:rsidRPr="00754EF2">
        <w:t xml:space="preserve">) </w:t>
      </w:r>
      <w:r w:rsidRPr="00754EF2">
        <w:t>должны быть утверждены федеральным органом исполнительной власти по техническому регулированию и метрологии, внесены в Федеральный информационный фонд по обеспечению единства измерений.</w:t>
      </w:r>
      <w:r w:rsidRPr="00300058">
        <w:t xml:space="preserve"> </w:t>
      </w:r>
    </w:p>
    <w:p w:rsidR="004835C4" w:rsidRPr="00754EF2" w:rsidRDefault="004835C4" w:rsidP="00B85FD9">
      <w:pPr>
        <w:widowControl w:val="0"/>
        <w:numPr>
          <w:ilvl w:val="1"/>
          <w:numId w:val="6"/>
        </w:numPr>
        <w:ind w:left="0" w:firstLine="709"/>
        <w:jc w:val="both"/>
      </w:pPr>
      <w:r>
        <w:t>Поставляемые средства измерений должны быть поверенными и иметь действительные свидетельства о поверке с давностью не более 6 (шести) месяцев.</w:t>
      </w:r>
    </w:p>
    <w:p w:rsidR="00605CA4" w:rsidRPr="00C77A48" w:rsidRDefault="00696247" w:rsidP="00B85FD9">
      <w:pPr>
        <w:pStyle w:val="1"/>
        <w:numPr>
          <w:ilvl w:val="1"/>
          <w:numId w:val="6"/>
        </w:numPr>
        <w:spacing w:before="0" w:after="0"/>
        <w:ind w:left="0" w:firstLine="709"/>
      </w:pPr>
      <w:r>
        <w:rPr>
          <w:lang w:val="ru-RU"/>
        </w:rPr>
        <w:t>Поставляемое оборудование</w:t>
      </w:r>
      <w:r w:rsidR="00605CA4" w:rsidRPr="00754EF2">
        <w:t xml:space="preserve"> 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системы; </w:t>
      </w:r>
    </w:p>
    <w:p w:rsidR="0072167D" w:rsidRDefault="0072167D" w:rsidP="00605CA4">
      <w:pPr>
        <w:pStyle w:val="22"/>
        <w:spacing w:before="0" w:after="0"/>
        <w:ind w:firstLine="709"/>
        <w:rPr>
          <w:rFonts w:ascii="Times New Roman" w:hAnsi="Times New Roman"/>
        </w:rPr>
      </w:pPr>
    </w:p>
    <w:p w:rsidR="00605CA4" w:rsidRPr="00522703" w:rsidRDefault="002C07E7" w:rsidP="00605CA4">
      <w:pPr>
        <w:pStyle w:val="22"/>
        <w:spacing w:before="0" w:after="0"/>
        <w:ind w:firstLine="709"/>
        <w:rPr>
          <w:rFonts w:ascii="Times New Roman" w:hAnsi="Times New Roman"/>
          <w:lang w:val="ru-RU"/>
        </w:rPr>
      </w:pPr>
      <w:bookmarkStart w:id="22" w:name="_Toc8834841"/>
      <w:bookmarkStart w:id="23" w:name="_Toc8894137"/>
      <w:r>
        <w:rPr>
          <w:rFonts w:ascii="Times New Roman" w:hAnsi="Times New Roman"/>
          <w:lang w:val="ru-RU"/>
        </w:rPr>
        <w:t>2</w:t>
      </w:r>
      <w:r w:rsidR="005A020B">
        <w:rPr>
          <w:rFonts w:ascii="Times New Roman" w:hAnsi="Times New Roman"/>
        </w:rPr>
        <w:t>.1</w:t>
      </w:r>
      <w:r w:rsidR="00605CA4" w:rsidRPr="00C47DD2">
        <w:rPr>
          <w:rFonts w:ascii="Times New Roman" w:hAnsi="Times New Roman"/>
        </w:rPr>
        <w:t>.</w:t>
      </w:r>
      <w:r w:rsidR="00605CA4" w:rsidRPr="00DC1DDD">
        <w:rPr>
          <w:rFonts w:ascii="Times New Roman" w:hAnsi="Times New Roman"/>
        </w:rPr>
        <w:t xml:space="preserve"> Требования к </w:t>
      </w:r>
      <w:r w:rsidR="00522703">
        <w:rPr>
          <w:rFonts w:ascii="Times New Roman" w:hAnsi="Times New Roman"/>
          <w:lang w:val="ru-RU"/>
        </w:rPr>
        <w:t>шкафам УСПД</w:t>
      </w:r>
      <w:bookmarkEnd w:id="22"/>
      <w:bookmarkEnd w:id="23"/>
    </w:p>
    <w:p w:rsidR="00605CA4" w:rsidRPr="00DC1DDD" w:rsidRDefault="005A020B" w:rsidP="00605CA4">
      <w:pPr>
        <w:ind w:firstLine="709"/>
        <w:jc w:val="both"/>
      </w:pPr>
      <w:r>
        <w:t>Шкаф УСПД</w:t>
      </w:r>
      <w:r w:rsidR="00605CA4" w:rsidRPr="00DC1DDD">
        <w:t xml:space="preserve"> предназначен для </w:t>
      </w:r>
      <w:r>
        <w:t>оборудования уровня ИВКЭ объектовой</w:t>
      </w:r>
      <w:r w:rsidR="00605CA4" w:rsidRPr="00DC1DDD">
        <w:t xml:space="preserve"> системы учёта электроэнергии, устанавливаемого на</w:t>
      </w:r>
      <w:r>
        <w:t xml:space="preserve"> подстанция</w:t>
      </w:r>
      <w:r w:rsidR="0017378E">
        <w:t>х</w:t>
      </w:r>
      <w:r>
        <w:t xml:space="preserve"> уровня верхнего напряжения 35-110 кВ или распределительных подстанциях уровня напряжения 6-10 кВ, оснащенных многофункциональными приборами учета электроэнергии на соответствующих присоединениях от 6 до 110кВ, а также присоединениях собственных нужд электроустановки</w:t>
      </w:r>
      <w:r w:rsidR="00605CA4" w:rsidRPr="00DC1DDD">
        <w:t>.</w:t>
      </w:r>
    </w:p>
    <w:p w:rsidR="00605CA4" w:rsidRPr="00DC1DDD" w:rsidRDefault="00605CA4" w:rsidP="00605CA4">
      <w:pPr>
        <w:jc w:val="both"/>
      </w:pPr>
      <w:r w:rsidRPr="00DC1DDD">
        <w:tab/>
      </w:r>
      <w:r w:rsidR="005A020B">
        <w:t>Шкаф УСПД</w:t>
      </w:r>
      <w:r w:rsidRPr="00DC1DDD">
        <w:t xml:space="preserve"> долж</w:t>
      </w:r>
      <w:r w:rsidR="005A020B">
        <w:t>ен</w:t>
      </w:r>
      <w:r w:rsidRPr="00DC1DDD">
        <w:t xml:space="preserve"> соответствовать требованиям экологическим, санитарно–гигиеническим,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ВЩУ должен удовлетворять требованиям для класса защиты II по ГОСТ Р 51628-2000, ГОСТ Р 51321.1-2000.</w:t>
      </w:r>
    </w:p>
    <w:p w:rsidR="00605CA4" w:rsidRDefault="00605CA4" w:rsidP="00605CA4">
      <w:pPr>
        <w:jc w:val="both"/>
      </w:pPr>
      <w:r w:rsidRPr="00DC1DDD">
        <w:tab/>
        <w:t xml:space="preserve">Комплектация креплений </w:t>
      </w:r>
      <w:r w:rsidR="005A020B">
        <w:t>шкафов УСПД</w:t>
      </w:r>
      <w:r w:rsidRPr="00DC1DDD">
        <w:t xml:space="preserve"> должна предусматривать возможность </w:t>
      </w:r>
      <w:r w:rsidR="00EC0E9E">
        <w:t>крепления к полу (для напольных шкафов) или крепления на</w:t>
      </w:r>
      <w:r w:rsidRPr="00DC1DDD">
        <w:t xml:space="preserve"> стенах </w:t>
      </w:r>
      <w:r w:rsidR="00EC0E9E">
        <w:t>производственных электроустановок</w:t>
      </w:r>
      <w:r w:rsidR="00DE0236">
        <w:t xml:space="preserve"> (для на</w:t>
      </w:r>
      <w:r w:rsidR="00815C54">
        <w:t>весных</w:t>
      </w:r>
      <w:r w:rsidR="00DE0236">
        <w:t xml:space="preserve"> шкафов)</w:t>
      </w:r>
      <w:r w:rsidRPr="00DC1DDD">
        <w:t>.</w:t>
      </w:r>
      <w:r>
        <w:t xml:space="preserve"> </w:t>
      </w:r>
    </w:p>
    <w:p w:rsidR="00605CA4" w:rsidRDefault="00605CA4" w:rsidP="00605CA4">
      <w:pPr>
        <w:jc w:val="both"/>
      </w:pPr>
      <w:r>
        <w:tab/>
        <w:t xml:space="preserve">В состав </w:t>
      </w:r>
      <w:r w:rsidR="00B112A5">
        <w:t>шкафа УСПД должны входи</w:t>
      </w:r>
      <w:r>
        <w:t>т</w:t>
      </w:r>
      <w:r w:rsidR="00B112A5">
        <w:t>ь</w:t>
      </w:r>
      <w:r>
        <w:t>:</w:t>
      </w:r>
    </w:p>
    <w:p w:rsidR="00B112A5" w:rsidRDefault="00B112A5" w:rsidP="00B85FD9">
      <w:pPr>
        <w:numPr>
          <w:ilvl w:val="0"/>
          <w:numId w:val="5"/>
        </w:numPr>
        <w:tabs>
          <w:tab w:val="left" w:pos="426"/>
          <w:tab w:val="left" w:pos="993"/>
        </w:tabs>
        <w:ind w:left="0" w:firstLine="709"/>
        <w:contextualSpacing/>
        <w:jc w:val="both"/>
      </w:pPr>
      <w:r>
        <w:t xml:space="preserve">УСПД (промконтроллер) с </w:t>
      </w:r>
      <w:r w:rsidRPr="00FC39C1">
        <w:t>блок</w:t>
      </w:r>
      <w:r>
        <w:t>ом</w:t>
      </w:r>
      <w:r w:rsidRPr="00FC39C1">
        <w:t xml:space="preserve"> питания</w:t>
      </w:r>
      <w:r>
        <w:t>;</w:t>
      </w:r>
    </w:p>
    <w:p w:rsidR="00AC2F88" w:rsidRDefault="00AC2F88" w:rsidP="00B85FD9">
      <w:pPr>
        <w:numPr>
          <w:ilvl w:val="0"/>
          <w:numId w:val="5"/>
        </w:numPr>
        <w:tabs>
          <w:tab w:val="left" w:pos="426"/>
          <w:tab w:val="left" w:pos="993"/>
        </w:tabs>
        <w:ind w:left="0" w:firstLine="709"/>
        <w:contextualSpacing/>
        <w:jc w:val="both"/>
      </w:pPr>
      <w:r>
        <w:t>устройство синхронизации системного времени</w:t>
      </w:r>
      <w:r w:rsidR="00D84471">
        <w:t xml:space="preserve"> (для напольных шкафов)</w:t>
      </w:r>
    </w:p>
    <w:p w:rsidR="00B112A5" w:rsidRDefault="00B112A5" w:rsidP="00B85FD9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каналообразующее оборудование</w:t>
      </w:r>
      <w:r w:rsidR="00B813FA">
        <w:t xml:space="preserve"> стандарта </w:t>
      </w:r>
      <w:r w:rsidR="00B813FA">
        <w:rPr>
          <w:lang w:val="en-US"/>
        </w:rPr>
        <w:t>Ethernet</w:t>
      </w:r>
      <w:r w:rsidR="00B813FA" w:rsidRPr="00B813FA">
        <w:t>/</w:t>
      </w:r>
      <w:r w:rsidR="00B813FA">
        <w:rPr>
          <w:lang w:val="en-US"/>
        </w:rPr>
        <w:t>GPRS</w:t>
      </w:r>
      <w:r w:rsidR="00686E8D">
        <w:t>(3</w:t>
      </w:r>
      <w:r w:rsidR="00686E8D">
        <w:rPr>
          <w:lang w:val="en-US"/>
        </w:rPr>
        <w:t>G</w:t>
      </w:r>
      <w:r w:rsidR="00686E8D" w:rsidRPr="00686E8D">
        <w:t>)</w:t>
      </w:r>
      <w:r w:rsidR="00686E8D">
        <w:t xml:space="preserve"> в комплекте с выносной антенной и блоком питания</w:t>
      </w:r>
      <w:r w:rsidR="00B813FA">
        <w:t>;</w:t>
      </w:r>
    </w:p>
    <w:p w:rsidR="00686E8D" w:rsidRDefault="00686E8D" w:rsidP="00B85FD9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устройства защиты цифровых интерфейсов УСПД, информационные соединители и клеммники;</w:t>
      </w:r>
    </w:p>
    <w:p w:rsidR="00686E8D" w:rsidRDefault="00686E8D" w:rsidP="00B85FD9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 xml:space="preserve">устройства резервирования и распределения электропитания (реле выбора фаз, </w:t>
      </w:r>
      <w:r w:rsidR="00B112A5">
        <w:t>автоматические выключатели</w:t>
      </w:r>
      <w:r>
        <w:t>,</w:t>
      </w:r>
      <w:r w:rsidRPr="00686E8D">
        <w:t xml:space="preserve"> </w:t>
      </w:r>
      <w:r>
        <w:t>розетки</w:t>
      </w:r>
      <w:r w:rsidR="00B112A5">
        <w:t xml:space="preserve">, </w:t>
      </w:r>
      <w:r>
        <w:t>силовые клеммники и перемычки)</w:t>
      </w:r>
    </w:p>
    <w:p w:rsidR="00B112A5" w:rsidRDefault="00686E8D" w:rsidP="00B85FD9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соединительные провода;</w:t>
      </w:r>
    </w:p>
    <w:p w:rsidR="00686E8D" w:rsidRDefault="00686E8D" w:rsidP="00B85FD9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комплект заземления;</w:t>
      </w:r>
    </w:p>
    <w:p w:rsidR="00686E8D" w:rsidRDefault="00686E8D" w:rsidP="00B85FD9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карман для документации.</w:t>
      </w:r>
    </w:p>
    <w:p w:rsidR="00434989" w:rsidRPr="00434989" w:rsidRDefault="00434989" w:rsidP="00605CA4">
      <w:pPr>
        <w:ind w:firstLine="709"/>
        <w:jc w:val="both"/>
      </w:pPr>
      <w:r>
        <w:lastRenderedPageBreak/>
        <w:t>Напольные шкафы УСПД должны иметь 19</w:t>
      </w:r>
      <w:r w:rsidRPr="00434989">
        <w:t xml:space="preserve">” </w:t>
      </w:r>
      <w:r w:rsidR="009D6A63">
        <w:t xml:space="preserve">направляющие </w:t>
      </w:r>
      <w:r>
        <w:t>профили для монтажа в них дополнительного телекоммуникационного оборудования.</w:t>
      </w:r>
    </w:p>
    <w:p w:rsidR="00605CA4" w:rsidRDefault="00605CA4" w:rsidP="00605CA4">
      <w:pPr>
        <w:ind w:firstLine="709"/>
        <w:jc w:val="both"/>
      </w:pPr>
      <w:r>
        <w:t xml:space="preserve">Для исключения, несанкционированного доступа, на корпусе </w:t>
      </w:r>
      <w:r w:rsidR="00686E8D">
        <w:t>шкафа УСПД</w:t>
      </w:r>
      <w:r w:rsidRPr="00DC1DDD">
        <w:t xml:space="preserve"> должн</w:t>
      </w:r>
      <w:r>
        <w:t>о</w:t>
      </w:r>
      <w:r w:rsidRPr="00DC1DDD">
        <w:t xml:space="preserve"> быть предусмотрен</w:t>
      </w:r>
      <w:r>
        <w:t>о место для</w:t>
      </w:r>
      <w:r w:rsidRPr="00DC1DDD">
        <w:t xml:space="preserve"> опломбирования.</w:t>
      </w:r>
    </w:p>
    <w:p w:rsidR="00A778AE" w:rsidRPr="00A778AE" w:rsidRDefault="00A778AE" w:rsidP="00A778AE">
      <w:pPr>
        <w:pStyle w:val="1"/>
        <w:numPr>
          <w:ilvl w:val="0"/>
          <w:numId w:val="0"/>
        </w:numPr>
        <w:spacing w:before="0" w:after="0"/>
        <w:ind w:firstLine="709"/>
        <w:rPr>
          <w:lang w:val="ru-RU"/>
        </w:rPr>
      </w:pPr>
      <w:r>
        <w:rPr>
          <w:lang w:val="ru-RU"/>
        </w:rPr>
        <w:t>Шкаф УСПД должен</w:t>
      </w:r>
      <w:r w:rsidRPr="00A778AE">
        <w:rPr>
          <w:lang w:val="ru-RU"/>
        </w:rPr>
        <w:t xml:space="preserve"> иметь схему электропитания</w:t>
      </w:r>
      <w:r w:rsidR="005E3BE4">
        <w:rPr>
          <w:lang w:val="ru-RU"/>
        </w:rPr>
        <w:t xml:space="preserve"> оборудования объектовой системы учета электроэнергии</w:t>
      </w:r>
      <w:r w:rsidR="00AF70DB">
        <w:rPr>
          <w:lang w:val="ru-RU"/>
        </w:rPr>
        <w:t xml:space="preserve"> </w:t>
      </w:r>
      <w:r w:rsidR="005A0C1A">
        <w:rPr>
          <w:lang w:val="ru-RU"/>
        </w:rPr>
        <w:t>от 2-х разных внешних источников</w:t>
      </w:r>
      <w:r w:rsidRPr="00A778AE">
        <w:rPr>
          <w:lang w:val="ru-RU"/>
        </w:rPr>
        <w:t>, обеспечивающую сохранение работоспособности (с передачей аварийной сигнализации и сохранением измерительной информации) при кратковременных перерывах электропитания и перепадах напряжения.</w:t>
      </w:r>
    </w:p>
    <w:p w:rsidR="00605CA4" w:rsidRPr="00DC1DDD" w:rsidRDefault="00605CA4" w:rsidP="00605CA4">
      <w:pPr>
        <w:jc w:val="both"/>
      </w:pPr>
      <w:r w:rsidRPr="00DC1DDD">
        <w:tab/>
      </w:r>
      <w:r w:rsidR="00686E8D">
        <w:t>Шкаф УСПД</w:t>
      </w:r>
      <w:r w:rsidRPr="00DC1DDD">
        <w:t xml:space="preserve"> должен иметь степень защиты </w:t>
      </w:r>
      <w:r w:rsidR="00686E8D">
        <w:t xml:space="preserve">не хуже </w:t>
      </w:r>
      <w:r w:rsidRPr="00DC1DDD">
        <w:t>IP – 54</w:t>
      </w:r>
      <w:r w:rsidR="00E678DD">
        <w:t xml:space="preserve"> (для шкафов навесного исполнения) и не хуже </w:t>
      </w:r>
      <w:r w:rsidR="00E678DD" w:rsidRPr="00DC1DDD">
        <w:t xml:space="preserve">IP – </w:t>
      </w:r>
      <w:r w:rsidR="00E678DD">
        <w:t xml:space="preserve">21 (для шкафов напольного исполнения) </w:t>
      </w:r>
      <w:r w:rsidRPr="00DC1DDD">
        <w:t xml:space="preserve"> в следующих </w:t>
      </w:r>
      <w:r>
        <w:t>местах сопряжения</w:t>
      </w:r>
      <w:r w:rsidRPr="00DC1DDD">
        <w:t>:</w:t>
      </w:r>
    </w:p>
    <w:p w:rsidR="00605CA4" w:rsidRPr="00DC1DDD" w:rsidRDefault="00605CA4" w:rsidP="00B85FD9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DC1DDD">
        <w:t>по периметру примыкания двер</w:t>
      </w:r>
      <w:r>
        <w:t>цы</w:t>
      </w:r>
      <w:r w:rsidRPr="00DC1DDD">
        <w:t xml:space="preserve"> к корпусу щита;</w:t>
      </w:r>
    </w:p>
    <w:p w:rsidR="00605CA4" w:rsidRPr="00DC1DDD" w:rsidRDefault="00605CA4" w:rsidP="00B85FD9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DC1DDD">
        <w:t>в местах ввода – вывода кабелей;</w:t>
      </w:r>
    </w:p>
    <w:p w:rsidR="00605CA4" w:rsidRPr="00DC1DDD" w:rsidRDefault="00605CA4" w:rsidP="00B85FD9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DC1DDD">
        <w:t>в местах крепления монтажных скоб на задней стенке щита;</w:t>
      </w:r>
    </w:p>
    <w:p w:rsidR="00605CA4" w:rsidRPr="00DC1DDD" w:rsidRDefault="00605CA4" w:rsidP="00B85FD9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DC1DDD">
        <w:t>в конструкции замка;</w:t>
      </w:r>
    </w:p>
    <w:p w:rsidR="00605CA4" w:rsidRDefault="00686E8D" w:rsidP="00686E8D">
      <w:pPr>
        <w:tabs>
          <w:tab w:val="left" w:pos="426"/>
          <w:tab w:val="left" w:pos="1134"/>
        </w:tabs>
        <w:ind w:left="709"/>
        <w:contextualSpacing/>
        <w:jc w:val="both"/>
      </w:pPr>
      <w:r>
        <w:t xml:space="preserve">Шкаф УСПД </w:t>
      </w:r>
      <w:r w:rsidR="00605CA4" w:rsidRPr="00DC1DDD">
        <w:t>должен быть укомплектован гермовводами</w:t>
      </w:r>
      <w:r w:rsidR="00605CA4">
        <w:t xml:space="preserve"> </w:t>
      </w:r>
      <w:r w:rsidR="00605CA4" w:rsidRPr="00DC1DDD">
        <w:t xml:space="preserve">в </w:t>
      </w:r>
      <w:r w:rsidR="00E678DD">
        <w:t>необходимом для обеспечения ввода в шкаф внешних кабелей (силовых и информационных)</w:t>
      </w:r>
      <w:r w:rsidR="00605CA4">
        <w:t>;</w:t>
      </w:r>
    </w:p>
    <w:p w:rsidR="00605CA4" w:rsidRPr="00DC1DDD" w:rsidRDefault="00605CA4" w:rsidP="00605CA4">
      <w:pPr>
        <w:jc w:val="both"/>
      </w:pPr>
      <w:r w:rsidRPr="00DC1DDD">
        <w:tab/>
        <w:t>Двер</w:t>
      </w:r>
      <w:r>
        <w:t>ца</w:t>
      </w:r>
      <w:r w:rsidRPr="00DC1DDD">
        <w:t xml:space="preserve"> шкафа устанавливается на петлях</w:t>
      </w:r>
      <w:r>
        <w:t>,</w:t>
      </w:r>
      <w:r w:rsidRPr="00DC1DDD">
        <w:t xml:space="preserve"> при открытии должна быть неотделимой от корпуса.</w:t>
      </w:r>
    </w:p>
    <w:p w:rsidR="00605CA4" w:rsidRPr="00DC1DDD" w:rsidRDefault="00640995" w:rsidP="00605CA4">
      <w:pPr>
        <w:ind w:firstLine="709"/>
        <w:jc w:val="both"/>
      </w:pPr>
      <w:r w:rsidRPr="00DC1DDD">
        <w:t>Средний срок службы</w:t>
      </w:r>
      <w:r w:rsidR="00605CA4" w:rsidRPr="00DC1DDD">
        <w:t xml:space="preserve"> </w:t>
      </w:r>
      <w:r w:rsidR="00686E8D">
        <w:t>шкафа УСПД</w:t>
      </w:r>
      <w:r w:rsidR="00605CA4">
        <w:t xml:space="preserve"> не менее </w:t>
      </w:r>
      <w:r w:rsidR="00605CA4" w:rsidRPr="00DC1DDD">
        <w:t xml:space="preserve">- </w:t>
      </w:r>
      <w:r w:rsidR="00424E92" w:rsidRPr="0017378E">
        <w:t>20</w:t>
      </w:r>
      <w:r w:rsidR="00424E92" w:rsidRPr="00DC1DDD">
        <w:t xml:space="preserve"> </w:t>
      </w:r>
      <w:r w:rsidR="00605CA4" w:rsidRPr="00DC1DDD">
        <w:t>лет</w:t>
      </w:r>
      <w:r w:rsidR="00605CA4">
        <w:t>.</w:t>
      </w:r>
    </w:p>
    <w:p w:rsidR="00605CA4" w:rsidRDefault="00605CA4" w:rsidP="00605CA4">
      <w:pPr>
        <w:ind w:firstLine="709"/>
      </w:pPr>
      <w:r w:rsidRPr="00DC1DDD">
        <w:t xml:space="preserve">Гарантийный срок хранения и эксплуатации </w:t>
      </w:r>
      <w:r w:rsidR="00686E8D">
        <w:t xml:space="preserve">- </w:t>
      </w:r>
      <w:r>
        <w:t xml:space="preserve">не менее </w:t>
      </w:r>
      <w:r w:rsidRPr="00DC1DDD">
        <w:t>60 месяцев</w:t>
      </w:r>
    </w:p>
    <w:p w:rsidR="00686E8D" w:rsidRDefault="00686E8D" w:rsidP="00605CA4">
      <w:pPr>
        <w:ind w:firstLine="709"/>
      </w:pPr>
    </w:p>
    <w:p w:rsidR="005C1778" w:rsidRPr="00A2403A" w:rsidRDefault="005C1778" w:rsidP="005C1778">
      <w:pPr>
        <w:jc w:val="right"/>
        <w:rPr>
          <w:b/>
        </w:rPr>
      </w:pPr>
      <w:r w:rsidRPr="00A2403A">
        <w:rPr>
          <w:b/>
        </w:rPr>
        <w:t xml:space="preserve">Таблица </w:t>
      </w:r>
      <w:r>
        <w:rPr>
          <w:b/>
        </w:rPr>
        <w:t>1</w:t>
      </w:r>
      <w:r w:rsidRPr="00A2403A">
        <w:rPr>
          <w:b/>
        </w:rPr>
        <w:t>.</w:t>
      </w:r>
      <w:r>
        <w:rPr>
          <w:b/>
        </w:rPr>
        <w:t xml:space="preserve"> Основные т</w:t>
      </w:r>
      <w:r w:rsidRPr="00A2403A">
        <w:rPr>
          <w:b/>
        </w:rPr>
        <w:t>ехниче</w:t>
      </w:r>
      <w:r>
        <w:rPr>
          <w:b/>
        </w:rPr>
        <w:t>ские характеристики шкафов УСПД</w:t>
      </w:r>
    </w:p>
    <w:p w:rsidR="005C1778" w:rsidRPr="009E75DB" w:rsidRDefault="005C1778" w:rsidP="005C1778">
      <w:pPr>
        <w:jc w:val="right"/>
      </w:pPr>
      <w:r w:rsidRPr="009E75DB">
        <w:t xml:space="preserve"> 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766"/>
        <w:gridCol w:w="4942"/>
        <w:gridCol w:w="3931"/>
      </w:tblGrid>
      <w:tr w:rsidR="005C1778" w:rsidRPr="00973953" w:rsidTr="008B71C8">
        <w:trPr>
          <w:trHeight w:val="510"/>
          <w:tblHeader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778" w:rsidRPr="00973953" w:rsidRDefault="005C1778" w:rsidP="000564A0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№ п/п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778" w:rsidRPr="00973953" w:rsidRDefault="005C1778" w:rsidP="000564A0">
            <w:pPr>
              <w:jc w:val="center"/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Наименование величины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778" w:rsidRPr="00973953" w:rsidRDefault="005C1778" w:rsidP="000564A0">
            <w:pPr>
              <w:jc w:val="center"/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Технические параметры</w:t>
            </w:r>
          </w:p>
        </w:tc>
      </w:tr>
      <w:tr w:rsidR="005C1778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1778" w:rsidRPr="00973953" w:rsidRDefault="005C1778" w:rsidP="000564A0">
            <w:pPr>
              <w:rPr>
                <w:b/>
                <w:sz w:val="22"/>
                <w:szCs w:val="22"/>
              </w:rPr>
            </w:pPr>
            <w:r w:rsidRPr="0097395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1778" w:rsidRPr="00973953" w:rsidRDefault="005C1778" w:rsidP="000564A0">
            <w:pPr>
              <w:rPr>
                <w:sz w:val="22"/>
                <w:szCs w:val="22"/>
              </w:rPr>
            </w:pPr>
            <w:r w:rsidRPr="00973953">
              <w:rPr>
                <w:b/>
                <w:sz w:val="22"/>
                <w:szCs w:val="22"/>
              </w:rPr>
              <w:t>Шкаф УСПД напольный, предназначенный для размещения на ПС-110кВ</w:t>
            </w: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Pr="00973953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Pr="00973953" w:rsidRDefault="000564A0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 w:rsidR="00674296">
              <w:rPr>
                <w:sz w:val="22"/>
                <w:szCs w:val="22"/>
              </w:rPr>
              <w:t>териал корпуса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Pr="00973953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листовая сталь</w:t>
            </w: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Pr="00973953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Pr="00973953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напол</w:t>
            </w:r>
            <w:r w:rsidR="00B541B7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ное</w:t>
            </w: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внутреннее</w:t>
            </w: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односторонее</w:t>
            </w: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боковых стенок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съемное, на винтах</w:t>
            </w: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передней двери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обзорноя (стеклянная)</w:t>
            </w: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задней стенки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сплошная (стальная) </w:t>
            </w: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Габариты шкафа (ШхВхГ), мм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600х2000х600</w:t>
            </w: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Высота цоколя, мм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Подводка кабелей 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сверху и снизу</w:t>
            </w: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Pr="00973953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Pr="00973953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Климатконтроль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Pr="00973953" w:rsidRDefault="00CF644A" w:rsidP="007A42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 обо</w:t>
            </w:r>
            <w:r w:rsidR="00674296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р</w:t>
            </w:r>
            <w:r w:rsidR="00674296">
              <w:rPr>
                <w:sz w:val="22"/>
                <w:szCs w:val="22"/>
              </w:rPr>
              <w:t>ева</w:t>
            </w:r>
            <w:r w:rsidR="007A42C5">
              <w:rPr>
                <w:sz w:val="22"/>
                <w:szCs w:val="22"/>
              </w:rPr>
              <w:t>,</w:t>
            </w:r>
            <w:r w:rsidR="00674296">
              <w:rPr>
                <w:sz w:val="22"/>
                <w:szCs w:val="22"/>
              </w:rPr>
              <w:t xml:space="preserve"> вентил</w:t>
            </w:r>
            <w:r w:rsidR="00B507E4">
              <w:rPr>
                <w:sz w:val="22"/>
                <w:szCs w:val="22"/>
              </w:rPr>
              <w:t>ируемый</w:t>
            </w: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8A15CF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Состав: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674296" w:rsidP="00674296">
            <w:pPr>
              <w:rPr>
                <w:sz w:val="22"/>
                <w:szCs w:val="22"/>
              </w:rPr>
            </w:pP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сбора и передачи данных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12.2.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синхронизации системного времени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12.3.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Pr="008B71C8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Терминальный </w:t>
            </w:r>
            <w:r>
              <w:rPr>
                <w:sz w:val="22"/>
                <w:szCs w:val="22"/>
                <w:lang w:val="en-US"/>
              </w:rPr>
              <w:t>GPRS</w:t>
            </w:r>
            <w:r w:rsidRPr="008B71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роутер сотовой связи</w:t>
            </w:r>
            <w:r w:rsidR="000564A0">
              <w:rPr>
                <w:sz w:val="22"/>
                <w:szCs w:val="22"/>
              </w:rPr>
              <w:t xml:space="preserve"> с блоком питания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8B71C8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0564A0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т</w:t>
            </w: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12.4.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Pr="008B71C8" w:rsidRDefault="008B71C8" w:rsidP="006742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Модули защиты линий </w:t>
            </w:r>
            <w:r>
              <w:rPr>
                <w:sz w:val="22"/>
                <w:szCs w:val="22"/>
                <w:lang w:val="en-US"/>
              </w:rPr>
              <w:t>RS-422/485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Pr="008B71C8" w:rsidRDefault="008B71C8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8 </w:t>
            </w:r>
            <w:r>
              <w:rPr>
                <w:sz w:val="22"/>
                <w:szCs w:val="22"/>
              </w:rPr>
              <w:t>к</w:t>
            </w:r>
            <w:r w:rsidR="000564A0">
              <w:rPr>
                <w:sz w:val="22"/>
                <w:szCs w:val="22"/>
              </w:rPr>
              <w:t>-т</w:t>
            </w: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12.5.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Pr="008B71C8" w:rsidRDefault="008B71C8" w:rsidP="006742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Модуль защиты линий </w:t>
            </w:r>
            <w:r>
              <w:rPr>
                <w:sz w:val="22"/>
                <w:szCs w:val="22"/>
                <w:lang w:val="en-US"/>
              </w:rPr>
              <w:t>Ethernet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Pr="008B71C8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 </w:t>
            </w:r>
            <w:r>
              <w:rPr>
                <w:sz w:val="22"/>
                <w:szCs w:val="22"/>
              </w:rPr>
              <w:t>шт.</w:t>
            </w:r>
          </w:p>
        </w:tc>
      </w:tr>
      <w:tr w:rsidR="00674296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12.6.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Блок розеток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296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8B71C8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8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12.7.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 переключатель фаз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8B71C8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8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12.8.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Pr="008B71C8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Автоматический выключатель 2Р, 16А, хар-ка С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Default="008B71C8" w:rsidP="00674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шт.</w:t>
            </w:r>
          </w:p>
        </w:tc>
      </w:tr>
      <w:tr w:rsidR="008B71C8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8" w:rsidRDefault="008B71C8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12.9.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Pr="008B71C8" w:rsidRDefault="008B71C8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Автоматический выключатель 2Р, 4А, хар-ка С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Default="008B71C8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8B71C8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8" w:rsidRDefault="008B71C8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12.10.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Pr="008B71C8" w:rsidRDefault="008B71C8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Автоматический выключатель 2Р, 2А, хар-ка С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Default="008B71C8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шт.</w:t>
            </w:r>
          </w:p>
        </w:tc>
      </w:tr>
      <w:tr w:rsidR="008B71C8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8" w:rsidRDefault="008B71C8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12.11.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Pr="008B71C8" w:rsidRDefault="008B71C8" w:rsidP="008B71C8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Клеммники </w:t>
            </w:r>
            <w:r>
              <w:rPr>
                <w:sz w:val="22"/>
                <w:szCs w:val="22"/>
                <w:lang w:val="en-US"/>
              </w:rPr>
              <w:t>RS-422/485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Pr="008B71C8" w:rsidRDefault="008B71C8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8 </w:t>
            </w:r>
            <w:r>
              <w:rPr>
                <w:sz w:val="22"/>
                <w:szCs w:val="22"/>
              </w:rPr>
              <w:t>к-тов</w:t>
            </w:r>
          </w:p>
        </w:tc>
      </w:tr>
      <w:tr w:rsidR="008B71C8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8" w:rsidRDefault="008B71C8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12.12.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Pr="008B71C8" w:rsidRDefault="008B71C8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Клеммники силовые 220В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Default="008B71C8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к-тов</w:t>
            </w:r>
          </w:p>
        </w:tc>
      </w:tr>
      <w:tr w:rsidR="008B71C8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8" w:rsidRDefault="000564A0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12.13.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Default="000564A0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Карман для документации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Default="000564A0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8B71C8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8" w:rsidRPr="00973953" w:rsidRDefault="008B71C8" w:rsidP="008B71C8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1</w:t>
            </w:r>
            <w:r w:rsidR="000564A0">
              <w:rPr>
                <w:sz w:val="22"/>
                <w:szCs w:val="22"/>
              </w:rPr>
              <w:t>3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Pr="00973953" w:rsidRDefault="008B71C8" w:rsidP="008B71C8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Степень защиты оболочки</w:t>
            </w:r>
            <w:r w:rsidR="00E678DD">
              <w:rPr>
                <w:sz w:val="22"/>
                <w:szCs w:val="22"/>
              </w:rPr>
              <w:t>, не хуже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Pr="00973953" w:rsidRDefault="008B71C8" w:rsidP="00E678DD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 xml:space="preserve">IP </w:t>
            </w:r>
            <w:r w:rsidR="00E678DD">
              <w:rPr>
                <w:sz w:val="22"/>
                <w:szCs w:val="22"/>
              </w:rPr>
              <w:t>21</w:t>
            </w:r>
          </w:p>
        </w:tc>
      </w:tr>
      <w:tr w:rsidR="008B71C8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8" w:rsidRPr="00973953" w:rsidRDefault="000564A0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Pr="00973953" w:rsidRDefault="008B71C8" w:rsidP="008B71C8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Материал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Pr="00973953" w:rsidRDefault="008B71C8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листовая сталь</w:t>
            </w:r>
          </w:p>
        </w:tc>
      </w:tr>
      <w:tr w:rsidR="008B71C8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8" w:rsidRPr="00973953" w:rsidRDefault="000564A0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Pr="00973953" w:rsidRDefault="008B71C8" w:rsidP="008B71C8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 xml:space="preserve">Срок службы, лет 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Pr="00973953" w:rsidRDefault="008B71C8" w:rsidP="008B71C8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20</w:t>
            </w:r>
          </w:p>
        </w:tc>
      </w:tr>
      <w:tr w:rsidR="008B71C8" w:rsidRPr="00973953" w:rsidTr="008B71C8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8" w:rsidRPr="00973953" w:rsidRDefault="000564A0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Pr="00973953" w:rsidRDefault="008B71C8" w:rsidP="008B71C8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 xml:space="preserve">Гарантийный срок эксплуатации, не менее лет 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Pr="00973953" w:rsidRDefault="008B71C8" w:rsidP="008B71C8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5</w:t>
            </w:r>
          </w:p>
        </w:tc>
      </w:tr>
      <w:tr w:rsidR="008B71C8" w:rsidRPr="00973953" w:rsidTr="008B71C8">
        <w:trPr>
          <w:trHeight w:val="61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8" w:rsidRPr="00973953" w:rsidRDefault="000564A0" w:rsidP="008B7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Pr="00973953" w:rsidRDefault="008B71C8" w:rsidP="008B71C8">
            <w:pPr>
              <w:ind w:left="-20"/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Ограничение доступа внутрь шкафа учета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1C8" w:rsidRPr="00973953" w:rsidRDefault="008B71C8" w:rsidP="008B71C8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Наличие на крышке шкафа пломбировочных устройств</w:t>
            </w:r>
          </w:p>
        </w:tc>
      </w:tr>
      <w:tr w:rsidR="000564A0" w:rsidRPr="00973953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564A0" w:rsidRPr="00973953" w:rsidRDefault="000564A0" w:rsidP="000564A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 w:rsidRPr="00973953">
              <w:rPr>
                <w:b/>
                <w:sz w:val="22"/>
                <w:szCs w:val="22"/>
              </w:rPr>
              <w:t>Шкаф УСПД на</w:t>
            </w:r>
            <w:r>
              <w:rPr>
                <w:b/>
                <w:sz w:val="22"/>
                <w:szCs w:val="22"/>
              </w:rPr>
              <w:t>весной</w:t>
            </w:r>
            <w:r w:rsidRPr="00973953">
              <w:rPr>
                <w:b/>
                <w:sz w:val="22"/>
                <w:szCs w:val="22"/>
              </w:rPr>
              <w:t>, предназначенный для размещения на ПС-</w:t>
            </w:r>
            <w:r>
              <w:rPr>
                <w:b/>
                <w:sz w:val="22"/>
                <w:szCs w:val="22"/>
              </w:rPr>
              <w:t>35</w:t>
            </w:r>
            <w:r w:rsidRPr="00973953">
              <w:rPr>
                <w:b/>
                <w:sz w:val="22"/>
                <w:szCs w:val="22"/>
              </w:rPr>
              <w:t>кВ</w:t>
            </w:r>
            <w:r>
              <w:rPr>
                <w:b/>
                <w:sz w:val="22"/>
                <w:szCs w:val="22"/>
              </w:rPr>
              <w:t xml:space="preserve"> и РП 6-10кВ</w:t>
            </w:r>
          </w:p>
        </w:tc>
      </w:tr>
      <w:tr w:rsidR="000564A0" w:rsidRPr="00973953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корпуса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листовая сталь</w:t>
            </w:r>
          </w:p>
        </w:tc>
      </w:tr>
      <w:tr w:rsidR="000564A0" w:rsidRPr="00973953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Навесное (настенное)</w:t>
            </w:r>
          </w:p>
        </w:tc>
      </w:tr>
      <w:tr w:rsidR="000564A0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внутреннее</w:t>
            </w:r>
          </w:p>
        </w:tc>
      </w:tr>
      <w:tr w:rsidR="000564A0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односторонее</w:t>
            </w:r>
          </w:p>
        </w:tc>
      </w:tr>
      <w:tr w:rsidR="007A42C5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C5" w:rsidRDefault="00A141FC" w:rsidP="007A42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2C5" w:rsidRDefault="007A42C5" w:rsidP="007A42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передней двери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2C5" w:rsidRDefault="007A42C5" w:rsidP="007A42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сплошная (стальная) </w:t>
            </w:r>
          </w:p>
        </w:tc>
      </w:tr>
      <w:tr w:rsidR="000564A0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Default="00A141FC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Габариты шкафа (ШхВхГ), мм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7A42C5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600х600х25</w:t>
            </w:r>
            <w:r w:rsidR="000564A0">
              <w:rPr>
                <w:sz w:val="22"/>
                <w:szCs w:val="22"/>
              </w:rPr>
              <w:t>0</w:t>
            </w:r>
          </w:p>
        </w:tc>
      </w:tr>
      <w:tr w:rsidR="000564A0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Default="00A141FC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Подводка кабелей 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снизу</w:t>
            </w:r>
          </w:p>
        </w:tc>
      </w:tr>
      <w:tr w:rsidR="000564A0" w:rsidRPr="00973953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Pr="00973953" w:rsidRDefault="00A141FC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Климатконтроль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973953" w:rsidRDefault="000564A0" w:rsidP="005B6D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 обо</w:t>
            </w:r>
            <w:r w:rsidR="005B6D1A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рева и вентил</w:t>
            </w:r>
            <w:r w:rsidR="007A42C5">
              <w:rPr>
                <w:sz w:val="22"/>
                <w:szCs w:val="22"/>
              </w:rPr>
              <w:t>яции</w:t>
            </w:r>
          </w:p>
        </w:tc>
      </w:tr>
      <w:tr w:rsidR="000564A0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Default="00A141FC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Состав: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</w:p>
        </w:tc>
      </w:tr>
      <w:tr w:rsidR="000564A0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Default="00A141FC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564A0">
              <w:rPr>
                <w:sz w:val="22"/>
                <w:szCs w:val="22"/>
              </w:rPr>
              <w:t>.1.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B541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сбора и передачи данных</w:t>
            </w:r>
            <w:r w:rsidR="006B443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0564A0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Default="00A141FC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564A0">
              <w:rPr>
                <w:sz w:val="22"/>
                <w:szCs w:val="22"/>
              </w:rPr>
              <w:t>.2.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синхронизации системного времени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0564A0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Default="00A141FC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564A0">
              <w:rPr>
                <w:sz w:val="22"/>
                <w:szCs w:val="22"/>
              </w:rPr>
              <w:t>.3.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8B71C8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Терминальный </w:t>
            </w:r>
            <w:r>
              <w:rPr>
                <w:sz w:val="22"/>
                <w:szCs w:val="22"/>
                <w:lang w:val="en-US"/>
              </w:rPr>
              <w:t>GPRS</w:t>
            </w:r>
            <w:r w:rsidRPr="008B71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роутер сотовой связи с блоком питания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к-т</w:t>
            </w:r>
          </w:p>
        </w:tc>
      </w:tr>
      <w:tr w:rsidR="000564A0" w:rsidRPr="008B71C8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Default="00A141FC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564A0">
              <w:rPr>
                <w:sz w:val="22"/>
                <w:szCs w:val="22"/>
              </w:rPr>
              <w:t>.4.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8B71C8" w:rsidRDefault="000564A0" w:rsidP="000564A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Модули защиты линий </w:t>
            </w:r>
            <w:r>
              <w:rPr>
                <w:sz w:val="22"/>
                <w:szCs w:val="22"/>
                <w:lang w:val="en-US"/>
              </w:rPr>
              <w:t>RS-422/485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8B71C8" w:rsidRDefault="00D60F05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 w:rsidR="000564A0">
              <w:rPr>
                <w:sz w:val="22"/>
                <w:szCs w:val="22"/>
                <w:lang w:val="en-US"/>
              </w:rPr>
              <w:t xml:space="preserve"> </w:t>
            </w:r>
            <w:r w:rsidR="000564A0">
              <w:rPr>
                <w:sz w:val="22"/>
                <w:szCs w:val="22"/>
              </w:rPr>
              <w:t>к-т</w:t>
            </w:r>
          </w:p>
        </w:tc>
      </w:tr>
      <w:tr w:rsidR="000564A0" w:rsidRPr="008B71C8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Default="00A141FC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564A0">
              <w:rPr>
                <w:sz w:val="22"/>
                <w:szCs w:val="22"/>
              </w:rPr>
              <w:t>.5.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8B71C8" w:rsidRDefault="000564A0" w:rsidP="000564A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Модуль защиты линий </w:t>
            </w:r>
            <w:r>
              <w:rPr>
                <w:sz w:val="22"/>
                <w:szCs w:val="22"/>
                <w:lang w:val="en-US"/>
              </w:rPr>
              <w:t>Ethernet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8B71C8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 </w:t>
            </w:r>
            <w:r>
              <w:rPr>
                <w:sz w:val="22"/>
                <w:szCs w:val="22"/>
              </w:rPr>
              <w:t>шт.</w:t>
            </w:r>
          </w:p>
        </w:tc>
      </w:tr>
      <w:tr w:rsidR="000564A0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Default="00A141FC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D3652">
              <w:rPr>
                <w:sz w:val="22"/>
                <w:szCs w:val="22"/>
              </w:rPr>
              <w:t>.6</w:t>
            </w:r>
            <w:r w:rsidR="000564A0">
              <w:rPr>
                <w:sz w:val="22"/>
                <w:szCs w:val="22"/>
              </w:rPr>
              <w:t>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 переключатель фаз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0564A0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Default="00A141FC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D3652">
              <w:rPr>
                <w:sz w:val="22"/>
                <w:szCs w:val="22"/>
              </w:rPr>
              <w:t>.7</w:t>
            </w:r>
            <w:r w:rsidR="000564A0">
              <w:rPr>
                <w:sz w:val="22"/>
                <w:szCs w:val="22"/>
              </w:rPr>
              <w:t>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8B71C8" w:rsidRDefault="00FD3652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Автоматический выключатель 2Р, </w:t>
            </w:r>
            <w:r w:rsidR="000564A0">
              <w:rPr>
                <w:sz w:val="22"/>
                <w:szCs w:val="22"/>
              </w:rPr>
              <w:t>6А, хар-ка С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шт.</w:t>
            </w:r>
          </w:p>
        </w:tc>
      </w:tr>
      <w:tr w:rsidR="000564A0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Default="00A141FC" w:rsidP="00FD36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564A0">
              <w:rPr>
                <w:sz w:val="22"/>
                <w:szCs w:val="22"/>
              </w:rPr>
              <w:t>.</w:t>
            </w:r>
            <w:r w:rsidR="00FD3652">
              <w:rPr>
                <w:sz w:val="22"/>
                <w:szCs w:val="22"/>
              </w:rPr>
              <w:t>8</w:t>
            </w:r>
            <w:r w:rsidR="000564A0">
              <w:rPr>
                <w:sz w:val="22"/>
                <w:szCs w:val="22"/>
              </w:rPr>
              <w:t>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8B71C8" w:rsidRDefault="00FD3652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Автоматический выключатель 1</w:t>
            </w:r>
            <w:r w:rsidR="000564A0">
              <w:rPr>
                <w:sz w:val="22"/>
                <w:szCs w:val="22"/>
              </w:rPr>
              <w:t>Р, 2А, хар-ка С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FD3652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564A0">
              <w:rPr>
                <w:sz w:val="22"/>
                <w:szCs w:val="22"/>
              </w:rPr>
              <w:t xml:space="preserve"> шт.</w:t>
            </w:r>
          </w:p>
        </w:tc>
      </w:tr>
      <w:tr w:rsidR="000564A0" w:rsidRPr="008B71C8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Default="00A141FC" w:rsidP="00FD36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564A0">
              <w:rPr>
                <w:sz w:val="22"/>
                <w:szCs w:val="22"/>
              </w:rPr>
              <w:t>.</w:t>
            </w:r>
            <w:r w:rsidR="00FD3652">
              <w:rPr>
                <w:sz w:val="22"/>
                <w:szCs w:val="22"/>
              </w:rPr>
              <w:t>9</w:t>
            </w:r>
            <w:r w:rsidR="000564A0">
              <w:rPr>
                <w:sz w:val="22"/>
                <w:szCs w:val="22"/>
              </w:rPr>
              <w:t>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8B71C8" w:rsidRDefault="000564A0" w:rsidP="000564A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Клеммники </w:t>
            </w:r>
            <w:r>
              <w:rPr>
                <w:sz w:val="22"/>
                <w:szCs w:val="22"/>
                <w:lang w:val="en-US"/>
              </w:rPr>
              <w:t>RS-422/485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8B71C8" w:rsidRDefault="00FD3652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564A0">
              <w:rPr>
                <w:sz w:val="22"/>
                <w:szCs w:val="22"/>
                <w:lang w:val="en-US"/>
              </w:rPr>
              <w:t xml:space="preserve"> </w:t>
            </w:r>
            <w:r w:rsidR="000564A0">
              <w:rPr>
                <w:sz w:val="22"/>
                <w:szCs w:val="22"/>
              </w:rPr>
              <w:t>к-тов</w:t>
            </w:r>
          </w:p>
        </w:tc>
      </w:tr>
      <w:tr w:rsidR="000564A0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Default="00A141FC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564A0">
              <w:rPr>
                <w:sz w:val="22"/>
                <w:szCs w:val="22"/>
              </w:rPr>
              <w:t>.</w:t>
            </w:r>
            <w:r w:rsidR="00FD3652">
              <w:rPr>
                <w:sz w:val="22"/>
                <w:szCs w:val="22"/>
              </w:rPr>
              <w:t>10</w:t>
            </w:r>
            <w:r w:rsidR="000564A0">
              <w:rPr>
                <w:sz w:val="22"/>
                <w:szCs w:val="22"/>
              </w:rPr>
              <w:t>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8B71C8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Клеммники силовые 220В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FD3652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564A0">
              <w:rPr>
                <w:sz w:val="22"/>
                <w:szCs w:val="22"/>
              </w:rPr>
              <w:t xml:space="preserve"> к-тов</w:t>
            </w:r>
          </w:p>
        </w:tc>
      </w:tr>
      <w:tr w:rsidR="000564A0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Default="00A141FC" w:rsidP="00FD36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564A0">
              <w:rPr>
                <w:sz w:val="22"/>
                <w:szCs w:val="22"/>
              </w:rPr>
              <w:t>.1</w:t>
            </w:r>
            <w:r w:rsidR="00FD3652">
              <w:rPr>
                <w:sz w:val="22"/>
                <w:szCs w:val="22"/>
              </w:rPr>
              <w:t>1</w:t>
            </w:r>
            <w:r w:rsidR="000564A0">
              <w:rPr>
                <w:sz w:val="22"/>
                <w:szCs w:val="22"/>
              </w:rPr>
              <w:t>.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Карман для документации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0564A0" w:rsidRPr="00973953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1</w:t>
            </w:r>
            <w:r w:rsidR="00FD3652">
              <w:rPr>
                <w:sz w:val="22"/>
                <w:szCs w:val="22"/>
              </w:rPr>
              <w:t>2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973953" w:rsidRDefault="000564A0" w:rsidP="00E678DD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Степень защиты оболочки</w:t>
            </w:r>
            <w:r w:rsidR="00E678DD">
              <w:rPr>
                <w:sz w:val="22"/>
                <w:szCs w:val="22"/>
              </w:rPr>
              <w:t>, не хуже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IP 54</w:t>
            </w:r>
          </w:p>
        </w:tc>
      </w:tr>
      <w:tr w:rsidR="000564A0" w:rsidRPr="00973953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D3652">
              <w:rPr>
                <w:sz w:val="22"/>
                <w:szCs w:val="22"/>
              </w:rPr>
              <w:t>3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Материал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листовая сталь</w:t>
            </w:r>
          </w:p>
        </w:tc>
      </w:tr>
      <w:tr w:rsidR="000564A0" w:rsidRPr="00973953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D3652">
              <w:rPr>
                <w:sz w:val="22"/>
                <w:szCs w:val="22"/>
              </w:rPr>
              <w:t>4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 xml:space="preserve">Срок службы, лет 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20</w:t>
            </w:r>
          </w:p>
        </w:tc>
      </w:tr>
      <w:tr w:rsidR="000564A0" w:rsidRPr="00973953" w:rsidTr="000564A0">
        <w:trPr>
          <w:trHeight w:val="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D3652">
              <w:rPr>
                <w:sz w:val="22"/>
                <w:szCs w:val="22"/>
              </w:rPr>
              <w:t>5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 xml:space="preserve">Гарантийный срок эксплуатации, не менее лет 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5</w:t>
            </w:r>
          </w:p>
        </w:tc>
      </w:tr>
      <w:tr w:rsidR="000564A0" w:rsidRPr="00973953" w:rsidTr="000564A0">
        <w:trPr>
          <w:trHeight w:val="61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D3652">
              <w:rPr>
                <w:sz w:val="22"/>
                <w:szCs w:val="22"/>
              </w:rPr>
              <w:t>6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973953" w:rsidRDefault="000564A0" w:rsidP="000564A0">
            <w:pPr>
              <w:ind w:left="-20"/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Ограничение доступа внутрь шкафа учета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A0" w:rsidRPr="00973953" w:rsidRDefault="000564A0" w:rsidP="000564A0">
            <w:pPr>
              <w:rPr>
                <w:sz w:val="22"/>
                <w:szCs w:val="22"/>
              </w:rPr>
            </w:pPr>
            <w:r w:rsidRPr="00973953">
              <w:rPr>
                <w:sz w:val="22"/>
                <w:szCs w:val="22"/>
              </w:rPr>
              <w:t>Наличие на крышке шкафа пломбировочных устройств</w:t>
            </w:r>
          </w:p>
        </w:tc>
      </w:tr>
    </w:tbl>
    <w:p w:rsidR="0086697F" w:rsidRDefault="0086697F" w:rsidP="00605CA4">
      <w:pPr>
        <w:pStyle w:val="22"/>
        <w:spacing w:before="0" w:after="0"/>
        <w:ind w:firstLine="709"/>
        <w:rPr>
          <w:rFonts w:ascii="Times New Roman" w:hAnsi="Times New Roman"/>
          <w:lang w:val="ru-RU"/>
        </w:rPr>
      </w:pPr>
    </w:p>
    <w:p w:rsidR="00605CA4" w:rsidRPr="006B025A" w:rsidRDefault="006B025A" w:rsidP="00605CA4">
      <w:pPr>
        <w:pStyle w:val="22"/>
        <w:spacing w:before="0" w:after="0"/>
        <w:ind w:firstLine="709"/>
        <w:rPr>
          <w:rFonts w:ascii="Times New Roman" w:hAnsi="Times New Roman"/>
          <w:lang w:val="ru-RU"/>
        </w:rPr>
      </w:pPr>
      <w:bookmarkStart w:id="24" w:name="_Toc8834842"/>
      <w:bookmarkStart w:id="25" w:name="_Toc8894138"/>
      <w:r>
        <w:rPr>
          <w:rFonts w:ascii="Times New Roman" w:hAnsi="Times New Roman"/>
          <w:lang w:val="ru-RU"/>
        </w:rPr>
        <w:t>2</w:t>
      </w:r>
      <w:r w:rsidR="00605CA4" w:rsidRPr="00C47DD2">
        <w:rPr>
          <w:rFonts w:ascii="Times New Roman" w:hAnsi="Times New Roman"/>
        </w:rPr>
        <w:t>.</w:t>
      </w:r>
      <w:r>
        <w:rPr>
          <w:rFonts w:ascii="Times New Roman" w:hAnsi="Times New Roman"/>
          <w:lang w:val="ru-RU"/>
        </w:rPr>
        <w:t>2</w:t>
      </w:r>
      <w:r w:rsidR="00605CA4" w:rsidRPr="00C47DD2">
        <w:rPr>
          <w:rFonts w:ascii="Times New Roman" w:hAnsi="Times New Roman"/>
        </w:rPr>
        <w:t xml:space="preserve">. Требования к </w:t>
      </w:r>
      <w:r>
        <w:rPr>
          <w:rFonts w:ascii="Times New Roman" w:hAnsi="Times New Roman"/>
          <w:lang w:val="ru-RU"/>
        </w:rPr>
        <w:t>УСПД</w:t>
      </w:r>
      <w:bookmarkEnd w:id="24"/>
      <w:bookmarkEnd w:id="25"/>
    </w:p>
    <w:p w:rsidR="00424E92" w:rsidRPr="00B235A4" w:rsidRDefault="00424E92" w:rsidP="00424E92">
      <w:pPr>
        <w:widowControl w:val="0"/>
        <w:ind w:firstLine="709"/>
        <w:jc w:val="both"/>
        <w:rPr>
          <w:spacing w:val="-2"/>
          <w:lang w:eastAsia="en-US" w:bidi="en-US"/>
        </w:rPr>
      </w:pPr>
      <w:r w:rsidRPr="00B235A4">
        <w:rPr>
          <w:spacing w:val="-2"/>
          <w:lang w:eastAsia="en-US" w:bidi="en-US"/>
        </w:rPr>
        <w:t>УСПД выполняет функции промежуточного сбора и хранения данных  учета электроэнергии, а также предоставление интерфейса доступа к собранной информации.</w:t>
      </w:r>
    </w:p>
    <w:p w:rsidR="00424E92" w:rsidRPr="00424E92" w:rsidRDefault="00424E92" w:rsidP="00424E92">
      <w:pPr>
        <w:widowControl w:val="0"/>
        <w:ind w:firstLine="709"/>
        <w:jc w:val="both"/>
        <w:rPr>
          <w:bCs/>
          <w:iCs/>
        </w:rPr>
      </w:pPr>
      <w:r w:rsidRPr="00C47DD2">
        <w:t xml:space="preserve">Для УСПД </w:t>
      </w:r>
      <w:r>
        <w:t>обязательно</w:t>
      </w:r>
      <w:r w:rsidRPr="00C47DD2">
        <w:t xml:space="preserve"> наличие сертификата об утверждении типа </w:t>
      </w:r>
      <w:r>
        <w:t xml:space="preserve">средства измерения </w:t>
      </w:r>
      <w:r w:rsidRPr="00C47DD2">
        <w:t>и внесении в Федеральный информационный фонд по обеспечению единства измерений.</w:t>
      </w:r>
    </w:p>
    <w:p w:rsidR="00605CA4" w:rsidRDefault="00A778AE" w:rsidP="00605CA4">
      <w:pPr>
        <w:widowControl w:val="0"/>
        <w:ind w:firstLine="709"/>
        <w:jc w:val="both"/>
        <w:rPr>
          <w:lang w:eastAsia="en-US" w:bidi="en-US"/>
        </w:rPr>
      </w:pPr>
      <w:r w:rsidRPr="00837F67">
        <w:rPr>
          <w:bCs/>
          <w:iCs/>
        </w:rPr>
        <w:t xml:space="preserve">Технические характеристики </w:t>
      </w:r>
      <w:r>
        <w:rPr>
          <w:bCs/>
          <w:iCs/>
        </w:rPr>
        <w:t>УСПД</w:t>
      </w:r>
      <w:r w:rsidRPr="00837F67">
        <w:rPr>
          <w:bCs/>
          <w:iCs/>
        </w:rPr>
        <w:t xml:space="preserve"> </w:t>
      </w:r>
      <w:r>
        <w:rPr>
          <w:bCs/>
          <w:iCs/>
        </w:rPr>
        <w:t>должны соответствовать</w:t>
      </w:r>
      <w:r w:rsidRPr="00837F67">
        <w:rPr>
          <w:bCs/>
          <w:iCs/>
        </w:rPr>
        <w:t xml:space="preserve"> </w:t>
      </w:r>
      <w:r w:rsidR="00605CA4" w:rsidRPr="00CD7C09">
        <w:rPr>
          <w:lang w:eastAsia="en-US" w:bidi="en-US"/>
        </w:rPr>
        <w:t>СТО 34.01-5.1-010-2019 «Устройства сбора и передачи данных. Общие технические требования» (за исключением требований к заводу-изготовителю и сервисным центрам)</w:t>
      </w:r>
      <w:r w:rsidR="00605CA4">
        <w:rPr>
          <w:lang w:eastAsia="en-US" w:bidi="en-US"/>
        </w:rPr>
        <w:t>.</w:t>
      </w:r>
    </w:p>
    <w:p w:rsidR="00B02B79" w:rsidRPr="00236D87" w:rsidRDefault="00BC41ED" w:rsidP="00DB5E2E">
      <w:pPr>
        <w:widowControl w:val="0"/>
        <w:ind w:firstLine="709"/>
        <w:jc w:val="both"/>
        <w:rPr>
          <w:lang w:val="en-US"/>
        </w:rPr>
      </w:pPr>
      <w:r>
        <w:rPr>
          <w:lang w:eastAsia="en-US" w:bidi="en-US"/>
        </w:rPr>
        <w:t xml:space="preserve">Кроме того, УСПД должны </w:t>
      </w:r>
      <w:r w:rsidR="00B02B79">
        <w:t>иметь возможность передавать данные</w:t>
      </w:r>
      <w:r w:rsidR="00B02B79" w:rsidRPr="001D42B5">
        <w:t xml:space="preserve"> в ИВК </w:t>
      </w:r>
      <w:r w:rsidR="00B541B7">
        <w:t xml:space="preserve">на базе ПО </w:t>
      </w:r>
      <w:r w:rsidR="00B02B79">
        <w:t>«Пирамида Сети»</w:t>
      </w:r>
      <w:r w:rsidR="00B02B79" w:rsidRPr="001D42B5">
        <w:t xml:space="preserve"> </w:t>
      </w:r>
      <w:r w:rsidR="00B02B79">
        <w:t>филиала П</w:t>
      </w:r>
      <w:r w:rsidR="00B02B79" w:rsidRPr="001D42B5">
        <w:t>АО «</w:t>
      </w:r>
      <w:r w:rsidR="00B02B79">
        <w:t>МРСК Центра</w:t>
      </w:r>
      <w:r w:rsidR="00B02B79" w:rsidRPr="001D42B5">
        <w:t>»</w:t>
      </w:r>
      <w:r w:rsidR="00B02B79">
        <w:t xml:space="preserve"> - «Белгородэне</w:t>
      </w:r>
      <w:r w:rsidR="00D423A3">
        <w:t>р</w:t>
      </w:r>
      <w:r w:rsidR="00B02B79">
        <w:t>го»</w:t>
      </w:r>
      <w:r w:rsidR="00B541B7">
        <w:t xml:space="preserve"> (быть совместим</w:t>
      </w:r>
      <w:r w:rsidR="00424E92">
        <w:t>ы</w:t>
      </w:r>
      <w:r w:rsidR="00B541B7">
        <w:t xml:space="preserve"> с ним)</w:t>
      </w:r>
      <w:r w:rsidR="00B02B79">
        <w:t>.</w:t>
      </w:r>
      <w:r w:rsidR="00C03EAE">
        <w:t xml:space="preserve"> </w:t>
      </w:r>
      <w:r w:rsidR="00236D87" w:rsidRPr="00236D87">
        <w:t>Обязательно наличие возможности передачи данных в протоколах соответствующих МЭК 61850</w:t>
      </w:r>
      <w:r w:rsidR="00C03EAE">
        <w:t xml:space="preserve">.  </w:t>
      </w:r>
      <w:r w:rsidR="00236D87">
        <w:rPr>
          <w:lang w:val="en-US"/>
        </w:rPr>
        <w:t xml:space="preserve"> </w:t>
      </w:r>
    </w:p>
    <w:p w:rsidR="001D42B5" w:rsidRPr="001D42B5" w:rsidRDefault="001D42B5" w:rsidP="00B85FD9">
      <w:pPr>
        <w:pStyle w:val="1"/>
        <w:widowControl w:val="0"/>
        <w:numPr>
          <w:ilvl w:val="0"/>
          <w:numId w:val="10"/>
        </w:numPr>
        <w:spacing w:before="0" w:after="0"/>
        <w:ind w:left="0" w:firstLine="709"/>
      </w:pPr>
      <w:r>
        <w:rPr>
          <w:lang w:val="ru-RU"/>
        </w:rPr>
        <w:t>П</w:t>
      </w:r>
      <w:r w:rsidRPr="001D42B5">
        <w:t xml:space="preserve">рограммное обеспечение, </w:t>
      </w:r>
      <w:r w:rsidR="00B541B7">
        <w:rPr>
          <w:lang w:val="ru-RU"/>
        </w:rPr>
        <w:t>применяемые в УСПД</w:t>
      </w:r>
      <w:r w:rsidR="00B541B7" w:rsidRPr="001D42B5">
        <w:t xml:space="preserve"> </w:t>
      </w:r>
      <w:r w:rsidRPr="001D42B5">
        <w:t>протоколы должны быть открытыми</w:t>
      </w:r>
      <w:r w:rsidRPr="001D42B5">
        <w:rPr>
          <w:lang w:val="ru-RU"/>
        </w:rPr>
        <w:t xml:space="preserve">, </w:t>
      </w:r>
      <w:r w:rsidR="00424E92">
        <w:rPr>
          <w:lang w:val="ru-RU"/>
        </w:rPr>
        <w:t>п</w:t>
      </w:r>
      <w:r w:rsidR="00424E92" w:rsidRPr="00C47DD2">
        <w:t xml:space="preserve">ри передаче данных должна быть обеспечена их защита от </w:t>
      </w:r>
      <w:r w:rsidR="00424E92" w:rsidRPr="00C47DD2">
        <w:lastRenderedPageBreak/>
        <w:t>несанкционированного доступа</w:t>
      </w:r>
      <w:r w:rsidR="00424E92">
        <w:rPr>
          <w:lang w:val="ru-RU"/>
        </w:rPr>
        <w:t>.</w:t>
      </w:r>
      <w:r w:rsidR="00424E92" w:rsidRPr="001D42B5">
        <w:rPr>
          <w:lang w:val="ru-RU"/>
        </w:rPr>
        <w:t xml:space="preserve"> </w:t>
      </w:r>
      <w:r w:rsidR="00424E92">
        <w:rPr>
          <w:lang w:val="ru-RU"/>
        </w:rPr>
        <w:t>УСПД</w:t>
      </w:r>
      <w:r>
        <w:t xml:space="preserve"> </w:t>
      </w:r>
      <w:r w:rsidR="00B541B7">
        <w:rPr>
          <w:lang w:val="ru-RU"/>
        </w:rPr>
        <w:t>должны</w:t>
      </w:r>
      <w:r>
        <w:t xml:space="preserve"> обеспечивать сбор данных с установленных на данный момент </w:t>
      </w:r>
      <w:r>
        <w:rPr>
          <w:lang w:val="ru-RU"/>
        </w:rPr>
        <w:t xml:space="preserve">существующих </w:t>
      </w:r>
      <w:r>
        <w:t>приборов учета</w:t>
      </w:r>
      <w:r>
        <w:rPr>
          <w:lang w:val="ru-RU"/>
        </w:rPr>
        <w:t xml:space="preserve"> следующих типов:</w:t>
      </w:r>
    </w:p>
    <w:p w:rsidR="001D42B5" w:rsidRDefault="001D42B5" w:rsidP="00B85FD9">
      <w:pPr>
        <w:pStyle w:val="1"/>
        <w:widowControl w:val="0"/>
        <w:numPr>
          <w:ilvl w:val="0"/>
          <w:numId w:val="5"/>
        </w:numPr>
        <w:spacing w:before="0" w:after="0"/>
        <w:rPr>
          <w:lang w:val="ru-RU"/>
        </w:rPr>
      </w:pPr>
      <w:r>
        <w:rPr>
          <w:lang w:val="ru-RU"/>
        </w:rPr>
        <w:t xml:space="preserve">ЕвроАльфа </w:t>
      </w:r>
      <w:r w:rsidR="00EF3A1B">
        <w:rPr>
          <w:lang w:val="ru-RU"/>
        </w:rPr>
        <w:t xml:space="preserve">1.0 и </w:t>
      </w:r>
      <w:r>
        <w:rPr>
          <w:lang w:val="ru-RU"/>
        </w:rPr>
        <w:t>1.1</w:t>
      </w:r>
      <w:r w:rsidR="00B02B79">
        <w:rPr>
          <w:lang w:val="ru-RU"/>
        </w:rPr>
        <w:tab/>
      </w:r>
      <w:r>
        <w:rPr>
          <w:lang w:val="ru-RU"/>
        </w:rPr>
        <w:t>(Эльстер Метроника)</w:t>
      </w:r>
    </w:p>
    <w:p w:rsidR="001D42B5" w:rsidRDefault="001D42B5" w:rsidP="00B85FD9">
      <w:pPr>
        <w:pStyle w:val="1"/>
        <w:widowControl w:val="0"/>
        <w:numPr>
          <w:ilvl w:val="0"/>
          <w:numId w:val="5"/>
        </w:numPr>
        <w:spacing w:before="0" w:after="0"/>
        <w:rPr>
          <w:lang w:val="ru-RU"/>
        </w:rPr>
      </w:pPr>
      <w:r>
        <w:rPr>
          <w:lang w:val="ru-RU"/>
        </w:rPr>
        <w:t xml:space="preserve">Альфа А1800 </w:t>
      </w:r>
      <w:r>
        <w:rPr>
          <w:lang w:val="ru-RU"/>
        </w:rPr>
        <w:tab/>
      </w:r>
      <w:r w:rsidR="00B02B79">
        <w:rPr>
          <w:lang w:val="ru-RU"/>
        </w:rPr>
        <w:tab/>
      </w:r>
      <w:r>
        <w:rPr>
          <w:lang w:val="ru-RU"/>
        </w:rPr>
        <w:t>(Эльстер Метроника)</w:t>
      </w:r>
    </w:p>
    <w:p w:rsidR="001D42B5" w:rsidRDefault="001D42B5" w:rsidP="00B85FD9">
      <w:pPr>
        <w:pStyle w:val="1"/>
        <w:widowControl w:val="0"/>
        <w:numPr>
          <w:ilvl w:val="0"/>
          <w:numId w:val="5"/>
        </w:numPr>
        <w:spacing w:before="0" w:after="0"/>
        <w:rPr>
          <w:lang w:val="ru-RU"/>
        </w:rPr>
      </w:pPr>
      <w:r>
        <w:rPr>
          <w:lang w:val="ru-RU"/>
        </w:rPr>
        <w:t xml:space="preserve">СЭТ-4ТМ, ПСЧ-4ТМ </w:t>
      </w:r>
      <w:r w:rsidR="00B02B79">
        <w:rPr>
          <w:lang w:val="ru-RU"/>
        </w:rPr>
        <w:tab/>
      </w:r>
      <w:r>
        <w:rPr>
          <w:lang w:val="ru-RU"/>
        </w:rPr>
        <w:t>(НЗиФ)</w:t>
      </w:r>
    </w:p>
    <w:p w:rsidR="001D42B5" w:rsidRDefault="001D42B5" w:rsidP="00B85FD9">
      <w:pPr>
        <w:pStyle w:val="1"/>
        <w:widowControl w:val="0"/>
        <w:numPr>
          <w:ilvl w:val="0"/>
          <w:numId w:val="5"/>
        </w:numPr>
        <w:spacing w:before="0" w:after="0"/>
        <w:rPr>
          <w:lang w:val="ru-RU"/>
        </w:rPr>
      </w:pPr>
      <w:r>
        <w:rPr>
          <w:lang w:val="ru-RU"/>
        </w:rPr>
        <w:t>Меркурий 230</w:t>
      </w:r>
      <w:r>
        <w:rPr>
          <w:lang w:val="ru-RU"/>
        </w:rPr>
        <w:tab/>
      </w:r>
      <w:r w:rsidR="00B02B79">
        <w:rPr>
          <w:lang w:val="ru-RU"/>
        </w:rPr>
        <w:tab/>
      </w:r>
      <w:r>
        <w:rPr>
          <w:lang w:val="ru-RU"/>
        </w:rPr>
        <w:t>(Инкотэкс)</w:t>
      </w:r>
    </w:p>
    <w:p w:rsidR="001D42B5" w:rsidRDefault="001D42B5" w:rsidP="00B85FD9">
      <w:pPr>
        <w:pStyle w:val="1"/>
        <w:widowControl w:val="0"/>
        <w:numPr>
          <w:ilvl w:val="0"/>
          <w:numId w:val="5"/>
        </w:numPr>
        <w:spacing w:before="0" w:after="0"/>
        <w:rPr>
          <w:lang w:val="ru-RU"/>
        </w:rPr>
      </w:pPr>
      <w:r>
        <w:rPr>
          <w:lang w:val="ru-RU"/>
        </w:rPr>
        <w:t xml:space="preserve">Протон, Протон-К </w:t>
      </w:r>
      <w:r w:rsidR="00B02B79">
        <w:rPr>
          <w:lang w:val="ru-RU"/>
        </w:rPr>
        <w:tab/>
      </w:r>
      <w:r>
        <w:rPr>
          <w:lang w:val="ru-RU"/>
        </w:rPr>
        <w:t>(Систел Автоматизация)</w:t>
      </w:r>
    </w:p>
    <w:p w:rsidR="00A03087" w:rsidRPr="001B268E" w:rsidRDefault="00A03087" w:rsidP="00B85FD9">
      <w:pPr>
        <w:pStyle w:val="af4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</w:pPr>
      <w:r>
        <w:rPr>
          <w:lang w:val="ru-RU"/>
        </w:rPr>
        <w:t xml:space="preserve">УСПД должно иметь межповерочный интервал не менее 5 лет (в соответствии с СТО </w:t>
      </w:r>
      <w:r w:rsidR="00562656" w:rsidRPr="00562656">
        <w:t>56947007-29.200.15.209-2015, табл. 6.13.1 (п.3)</w:t>
      </w:r>
      <w:r w:rsidR="00562656">
        <w:rPr>
          <w:lang w:val="ru-RU"/>
        </w:rPr>
        <w:t xml:space="preserve"> – как УСПД для ОРЭ).</w:t>
      </w:r>
    </w:p>
    <w:p w:rsidR="00636AAA" w:rsidRPr="00C47DD2" w:rsidRDefault="00636AAA" w:rsidP="00605CA4">
      <w:pPr>
        <w:ind w:firstLine="709"/>
        <w:jc w:val="both"/>
        <w:rPr>
          <w:lang w:eastAsia="en-US" w:bidi="en-US"/>
        </w:rPr>
      </w:pPr>
    </w:p>
    <w:p w:rsidR="00605CA4" w:rsidRPr="00315E4D" w:rsidRDefault="00315E4D" w:rsidP="00605CA4">
      <w:pPr>
        <w:pStyle w:val="22"/>
        <w:spacing w:before="0" w:after="0"/>
        <w:ind w:firstLine="709"/>
        <w:rPr>
          <w:rFonts w:ascii="Times New Roman" w:hAnsi="Times New Roman"/>
          <w:lang w:val="ru-RU"/>
        </w:rPr>
      </w:pPr>
      <w:bookmarkStart w:id="26" w:name="_Toc8834843"/>
      <w:bookmarkStart w:id="27" w:name="_Toc8894139"/>
      <w:r>
        <w:rPr>
          <w:rFonts w:ascii="Times New Roman" w:hAnsi="Times New Roman"/>
        </w:rPr>
        <w:t>2</w:t>
      </w:r>
      <w:r w:rsidR="00605CA4" w:rsidRPr="00C47DD2">
        <w:rPr>
          <w:rFonts w:ascii="Times New Roman" w:hAnsi="Times New Roman"/>
        </w:rPr>
        <w:t>.</w:t>
      </w:r>
      <w:r>
        <w:rPr>
          <w:rFonts w:ascii="Times New Roman" w:hAnsi="Times New Roman"/>
          <w:lang w:val="ru-RU"/>
        </w:rPr>
        <w:t>3</w:t>
      </w:r>
      <w:r w:rsidR="00605CA4" w:rsidRPr="00C47DD2">
        <w:rPr>
          <w:rFonts w:ascii="Times New Roman" w:hAnsi="Times New Roman"/>
        </w:rPr>
        <w:t>. Требования к канал</w:t>
      </w:r>
      <w:r>
        <w:rPr>
          <w:rFonts w:ascii="Times New Roman" w:hAnsi="Times New Roman"/>
          <w:lang w:val="ru-RU"/>
        </w:rPr>
        <w:t>ообразующему оборудованию</w:t>
      </w:r>
      <w:bookmarkEnd w:id="26"/>
      <w:bookmarkEnd w:id="27"/>
    </w:p>
    <w:p w:rsidR="00605CA4" w:rsidRPr="00C47DD2" w:rsidRDefault="002011FF" w:rsidP="00B85FD9">
      <w:pPr>
        <w:pStyle w:val="1"/>
        <w:numPr>
          <w:ilvl w:val="0"/>
          <w:numId w:val="11"/>
        </w:numPr>
        <w:tabs>
          <w:tab w:val="left" w:pos="993"/>
        </w:tabs>
        <w:spacing w:before="0" w:after="0"/>
        <w:ind w:left="0" w:firstLine="709"/>
      </w:pPr>
      <w:r>
        <w:rPr>
          <w:lang w:val="ru-RU"/>
        </w:rPr>
        <w:t>П</w:t>
      </w:r>
      <w:r w:rsidR="00605CA4" w:rsidRPr="00C47DD2">
        <w:t>ри удаленном сборе данных учета передача данных должна осуществляться по каналам связи, обеспечивающим сбор и обмен данными по стандартным интерфейсам и протоколам обмена типа «запрос-ответ» в автоматическом и в автоматизированном (по запросу) режимах.</w:t>
      </w:r>
    </w:p>
    <w:p w:rsidR="00605CA4" w:rsidRPr="002F0012" w:rsidRDefault="002011FF" w:rsidP="00B85FD9">
      <w:pPr>
        <w:pStyle w:val="1"/>
        <w:numPr>
          <w:ilvl w:val="0"/>
          <w:numId w:val="11"/>
        </w:numPr>
        <w:tabs>
          <w:tab w:val="left" w:pos="993"/>
        </w:tabs>
        <w:spacing w:before="0" w:after="0"/>
        <w:ind w:left="0" w:firstLine="709"/>
      </w:pPr>
      <w:r>
        <w:rPr>
          <w:lang w:val="ru-RU"/>
        </w:rPr>
        <w:t>Должна быть предусмотрена возможность п</w:t>
      </w:r>
      <w:r>
        <w:t>ередачи</w:t>
      </w:r>
      <w:r w:rsidR="00605CA4" w:rsidRPr="00C47DD2">
        <w:t xml:space="preserve"> информации от </w:t>
      </w:r>
      <w:r>
        <w:rPr>
          <w:lang w:val="ru-RU"/>
        </w:rPr>
        <w:t>УСПД</w:t>
      </w:r>
      <w:r w:rsidR="00605CA4" w:rsidRPr="00C47DD2">
        <w:t xml:space="preserve"> до центра сбора информации </w:t>
      </w:r>
      <w:r>
        <w:rPr>
          <w:lang w:val="ru-RU"/>
        </w:rPr>
        <w:t>по основному каналу -</w:t>
      </w:r>
      <w:r w:rsidR="00605CA4">
        <w:rPr>
          <w:lang w:val="ru-RU"/>
        </w:rPr>
        <w:t xml:space="preserve"> </w:t>
      </w:r>
      <w:r w:rsidRPr="00C47DD2">
        <w:t xml:space="preserve">по </w:t>
      </w:r>
      <w:r>
        <w:rPr>
          <w:lang w:val="ru-RU"/>
        </w:rPr>
        <w:t xml:space="preserve">каналам проводной связи в стандарте </w:t>
      </w:r>
      <w:r>
        <w:rPr>
          <w:lang w:val="en-US"/>
        </w:rPr>
        <w:t>TCP</w:t>
      </w:r>
      <w:r w:rsidRPr="004A247C">
        <w:rPr>
          <w:lang w:val="ru-RU"/>
        </w:rPr>
        <w:t>/</w:t>
      </w:r>
      <w:r>
        <w:rPr>
          <w:lang w:val="en-US"/>
        </w:rPr>
        <w:t>IP</w:t>
      </w:r>
      <w:r>
        <w:t>, и по резервному</w:t>
      </w:r>
      <w:r w:rsidR="00605CA4" w:rsidRPr="00C47DD2">
        <w:t xml:space="preserve"> по </w:t>
      </w:r>
      <w:r w:rsidR="00605CA4">
        <w:rPr>
          <w:lang w:val="ru-RU"/>
        </w:rPr>
        <w:t>радио</w:t>
      </w:r>
      <w:r w:rsidR="00605CA4" w:rsidRPr="00C47DD2">
        <w:t>канал</w:t>
      </w:r>
      <w:r w:rsidR="00605CA4">
        <w:rPr>
          <w:lang w:val="ru-RU"/>
        </w:rPr>
        <w:t xml:space="preserve">ам в сетях подвижной радиотелефонной </w:t>
      </w:r>
      <w:r w:rsidR="00605CA4" w:rsidRPr="00C47DD2">
        <w:t>связи</w:t>
      </w:r>
      <w:r w:rsidR="00605CA4">
        <w:rPr>
          <w:lang w:val="ru-RU"/>
        </w:rPr>
        <w:t xml:space="preserve"> (</w:t>
      </w:r>
      <w:r w:rsidR="00605CA4">
        <w:rPr>
          <w:lang w:val="en-US"/>
        </w:rPr>
        <w:t>GSM</w:t>
      </w:r>
      <w:r w:rsidR="00605CA4">
        <w:rPr>
          <w:lang w:val="ru-RU"/>
        </w:rPr>
        <w:t>)</w:t>
      </w:r>
      <w:r w:rsidR="00605CA4" w:rsidRPr="00095E51">
        <w:rPr>
          <w:lang w:val="ru-RU"/>
        </w:rPr>
        <w:t xml:space="preserve"> </w:t>
      </w:r>
      <w:r w:rsidR="00605CA4">
        <w:rPr>
          <w:lang w:val="ru-RU"/>
        </w:rPr>
        <w:t>в</w:t>
      </w:r>
      <w:r w:rsidR="00605CA4" w:rsidRPr="00C47DD2">
        <w:t xml:space="preserve"> стандарт</w:t>
      </w:r>
      <w:r w:rsidR="00605CA4">
        <w:rPr>
          <w:lang w:val="ru-RU"/>
        </w:rPr>
        <w:t>е</w:t>
      </w:r>
      <w:r w:rsidR="00605CA4" w:rsidRPr="00C47DD2">
        <w:t xml:space="preserve"> GPRS</w:t>
      </w:r>
      <w:r w:rsidR="00605CA4" w:rsidRPr="00C47DD2">
        <w:rPr>
          <w:lang w:val="ru-RU"/>
        </w:rPr>
        <w:t>/</w:t>
      </w:r>
      <w:r w:rsidR="00605CA4" w:rsidRPr="00C47DD2">
        <w:rPr>
          <w:lang w:val="en-US"/>
        </w:rPr>
        <w:t>LTE</w:t>
      </w:r>
      <w:r w:rsidR="00605CA4" w:rsidRPr="00C47DD2">
        <w:rPr>
          <w:lang w:val="ru-RU"/>
        </w:rPr>
        <w:t>/</w:t>
      </w:r>
      <w:r w:rsidR="00605CA4" w:rsidRPr="00C47DD2">
        <w:rPr>
          <w:lang w:val="en-US"/>
        </w:rPr>
        <w:t>UMTS</w:t>
      </w:r>
      <w:r>
        <w:rPr>
          <w:lang w:val="ru-RU"/>
        </w:rPr>
        <w:t xml:space="preserve"> с использованием </w:t>
      </w:r>
      <w:r w:rsidR="003D608A">
        <w:rPr>
          <w:lang w:val="ru-RU"/>
        </w:rPr>
        <w:t xml:space="preserve">терминального </w:t>
      </w:r>
      <w:r w:rsidR="003D608A">
        <w:rPr>
          <w:lang w:val="en-US"/>
        </w:rPr>
        <w:t>GPRS</w:t>
      </w:r>
      <w:r w:rsidR="003D608A" w:rsidRPr="003D608A">
        <w:rPr>
          <w:lang w:val="ru-RU"/>
        </w:rPr>
        <w:t xml:space="preserve"> </w:t>
      </w:r>
      <w:r w:rsidR="003D608A">
        <w:rPr>
          <w:lang w:val="ru-RU"/>
        </w:rPr>
        <w:t>роутера стандарта 3</w:t>
      </w:r>
      <w:r w:rsidR="003D608A">
        <w:rPr>
          <w:lang w:val="en-US"/>
        </w:rPr>
        <w:t>G</w:t>
      </w:r>
      <w:r w:rsidR="002F0012">
        <w:rPr>
          <w:lang w:val="ru-RU"/>
        </w:rPr>
        <w:t>, технические характеристики которого представлены в таблице 3.</w:t>
      </w:r>
    </w:p>
    <w:p w:rsidR="002F0012" w:rsidRDefault="002F0012" w:rsidP="002F0012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20" w:hanging="360"/>
        <w:rPr>
          <w:lang w:val="ru-RU"/>
        </w:rPr>
      </w:pPr>
    </w:p>
    <w:p w:rsidR="002F0012" w:rsidRPr="002F0012" w:rsidRDefault="002F0012" w:rsidP="002F0012">
      <w:pPr>
        <w:pStyle w:val="af4"/>
        <w:ind w:left="709"/>
        <w:jc w:val="right"/>
        <w:rPr>
          <w:lang w:val="ru-RU" w:eastAsia="en-US" w:bidi="en-US"/>
        </w:rPr>
      </w:pPr>
      <w:r w:rsidRPr="00A2403A">
        <w:rPr>
          <w:b/>
        </w:rPr>
        <w:t xml:space="preserve">Таблица </w:t>
      </w:r>
      <w:r w:rsidR="0017378E">
        <w:rPr>
          <w:b/>
          <w:lang w:val="ru-RU"/>
        </w:rPr>
        <w:t>2</w:t>
      </w:r>
      <w:r w:rsidRPr="00A2403A">
        <w:rPr>
          <w:b/>
        </w:rPr>
        <w:t>.</w:t>
      </w:r>
      <w:r>
        <w:rPr>
          <w:b/>
        </w:rPr>
        <w:t xml:space="preserve"> </w:t>
      </w:r>
      <w:r>
        <w:rPr>
          <w:b/>
          <w:lang w:val="ru-RU"/>
        </w:rPr>
        <w:t>Технические характеристики каналообразующего оборудования</w:t>
      </w:r>
    </w:p>
    <w:tbl>
      <w:tblPr>
        <w:tblW w:w="9639" w:type="dxa"/>
        <w:tblInd w:w="-113" w:type="dxa"/>
        <w:tblLook w:val="04A0" w:firstRow="1" w:lastRow="0" w:firstColumn="1" w:lastColumn="0" w:noHBand="0" w:noVBand="1"/>
      </w:tblPr>
      <w:tblGrid>
        <w:gridCol w:w="587"/>
        <w:gridCol w:w="5050"/>
        <w:gridCol w:w="4002"/>
      </w:tblGrid>
      <w:tr w:rsidR="002F0012" w:rsidRPr="00106427" w:rsidTr="00ED7287">
        <w:trPr>
          <w:trHeight w:val="510"/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012" w:rsidRPr="00106427" w:rsidRDefault="002F0012" w:rsidP="00ED7287">
            <w:pPr>
              <w:rPr>
                <w:sz w:val="22"/>
                <w:szCs w:val="22"/>
              </w:rPr>
            </w:pPr>
            <w:r w:rsidRPr="00106427">
              <w:rPr>
                <w:sz w:val="22"/>
                <w:szCs w:val="22"/>
              </w:rPr>
              <w:t>№ п/п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012" w:rsidRPr="00106427" w:rsidRDefault="002F0012" w:rsidP="00ED7287">
            <w:pPr>
              <w:jc w:val="center"/>
              <w:rPr>
                <w:sz w:val="22"/>
                <w:szCs w:val="22"/>
              </w:rPr>
            </w:pPr>
            <w:r w:rsidRPr="00106427">
              <w:rPr>
                <w:sz w:val="22"/>
                <w:szCs w:val="22"/>
              </w:rPr>
              <w:t>Наименование величины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012" w:rsidRPr="002F0012" w:rsidRDefault="002F0012" w:rsidP="002F0012">
            <w:pPr>
              <w:jc w:val="center"/>
              <w:rPr>
                <w:sz w:val="22"/>
                <w:szCs w:val="22"/>
              </w:rPr>
            </w:pPr>
            <w:r w:rsidRPr="002F0012">
              <w:rPr>
                <w:sz w:val="22"/>
                <w:szCs w:val="22"/>
              </w:rPr>
              <w:t>Технические параметры</w:t>
            </w:r>
          </w:p>
        </w:tc>
      </w:tr>
      <w:tr w:rsidR="002F0012" w:rsidRPr="006D00BE" w:rsidTr="00ED7287">
        <w:trPr>
          <w:trHeight w:val="2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012" w:rsidRPr="006D00BE" w:rsidRDefault="002F0012" w:rsidP="00ED7287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>1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012" w:rsidRPr="006D00BE" w:rsidRDefault="002F0012" w:rsidP="00ED7287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>Тип оборудования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012" w:rsidRPr="006D00BE" w:rsidRDefault="002F0012" w:rsidP="002F0012">
            <w:pPr>
              <w:rPr>
                <w:sz w:val="22"/>
                <w:szCs w:val="22"/>
              </w:rPr>
            </w:pPr>
            <w:r w:rsidRPr="006D00BE">
              <w:rPr>
                <w:color w:val="000000"/>
                <w:sz w:val="22"/>
                <w:szCs w:val="22"/>
              </w:rPr>
              <w:t xml:space="preserve">Терминальный </w:t>
            </w:r>
            <w:r w:rsidRPr="006D00BE">
              <w:rPr>
                <w:color w:val="000000"/>
                <w:sz w:val="22"/>
                <w:szCs w:val="22"/>
                <w:lang w:val="en-US"/>
              </w:rPr>
              <w:t>GPRS</w:t>
            </w:r>
            <w:r w:rsidRPr="006D00BE">
              <w:rPr>
                <w:color w:val="000000"/>
                <w:sz w:val="22"/>
                <w:szCs w:val="22"/>
              </w:rPr>
              <w:t xml:space="preserve"> роутер сотовой связи стандарта 3</w:t>
            </w:r>
            <w:r w:rsidRPr="006D00BE">
              <w:rPr>
                <w:color w:val="000000"/>
                <w:sz w:val="22"/>
                <w:szCs w:val="22"/>
                <w:lang w:val="en-US"/>
              </w:rPr>
              <w:t>G</w:t>
            </w:r>
          </w:p>
        </w:tc>
      </w:tr>
      <w:tr w:rsidR="002F0012" w:rsidRPr="00945C50" w:rsidTr="00ED7287">
        <w:trPr>
          <w:trHeight w:val="2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012" w:rsidRPr="006D00BE" w:rsidRDefault="006D00BE" w:rsidP="00ED7287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>2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012" w:rsidRPr="006D00BE" w:rsidRDefault="006D00BE" w:rsidP="006D00BE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>Доступные сетевые протоколы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012" w:rsidRPr="00A45646" w:rsidRDefault="006D00BE" w:rsidP="002F0012">
            <w:pPr>
              <w:rPr>
                <w:sz w:val="22"/>
                <w:szCs w:val="22"/>
                <w:lang w:val="en-US"/>
              </w:rPr>
            </w:pPr>
            <w:r w:rsidRPr="00A45646">
              <w:rPr>
                <w:sz w:val="22"/>
                <w:szCs w:val="22"/>
                <w:lang w:val="en-US"/>
              </w:rPr>
              <w:t>TCP, UDP, HTTP, FTP, SMTP, POP3</w:t>
            </w:r>
          </w:p>
        </w:tc>
      </w:tr>
      <w:tr w:rsidR="002F0012" w:rsidRPr="006D00BE" w:rsidTr="00ED7287">
        <w:trPr>
          <w:trHeight w:val="2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012" w:rsidRPr="006D00BE" w:rsidRDefault="006D00BE" w:rsidP="00ED72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0BE" w:rsidRPr="006D00BE" w:rsidRDefault="006D00BE" w:rsidP="006D00BE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 xml:space="preserve">Диапазоны: </w:t>
            </w:r>
          </w:p>
          <w:p w:rsidR="002F0012" w:rsidRPr="006D00BE" w:rsidRDefault="002F0012" w:rsidP="006D00BE">
            <w:pPr>
              <w:rPr>
                <w:sz w:val="22"/>
                <w:szCs w:val="22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012" w:rsidRPr="006D00BE" w:rsidRDefault="006D00BE" w:rsidP="002F0012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>GSM 900/1800 МГц, UMTS 900/2100 МГц</w:t>
            </w:r>
          </w:p>
        </w:tc>
      </w:tr>
      <w:tr w:rsidR="002F0012" w:rsidRPr="006D00BE" w:rsidTr="00ED7287">
        <w:trPr>
          <w:trHeight w:val="2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012" w:rsidRPr="006D00BE" w:rsidRDefault="006D00BE" w:rsidP="00ED72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012" w:rsidRPr="006D00BE" w:rsidRDefault="006D00BE" w:rsidP="00ED7287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>Выходная мощность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012" w:rsidRPr="006D00BE" w:rsidRDefault="006D00BE" w:rsidP="006D00BE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>3,1 Вт (900 МГц), 1,5 Вт (1800 МГц), 0,3 Вт (2100 МГц)</w:t>
            </w:r>
          </w:p>
        </w:tc>
      </w:tr>
      <w:tr w:rsidR="002F0012" w:rsidRPr="006D00BE" w:rsidTr="00ED7287">
        <w:trPr>
          <w:trHeight w:val="2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012" w:rsidRPr="006D00BE" w:rsidRDefault="006D00BE" w:rsidP="00ED72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012" w:rsidRPr="006D00BE" w:rsidRDefault="006D00BE" w:rsidP="00ED7287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>Передача данных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012" w:rsidRPr="006D00BE" w:rsidRDefault="006D00BE" w:rsidP="002F0012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>HSPA+, EDGE, GPRS</w:t>
            </w:r>
          </w:p>
        </w:tc>
      </w:tr>
      <w:tr w:rsidR="002F0012" w:rsidRPr="006D00BE" w:rsidTr="00ED7287">
        <w:trPr>
          <w:trHeight w:val="2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012" w:rsidRPr="006D00BE" w:rsidRDefault="006D00BE" w:rsidP="00ED72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012" w:rsidRPr="006D00BE" w:rsidRDefault="006D00BE" w:rsidP="00ED7287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>Скорость передачи данных по 3G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012" w:rsidRPr="006D00BE" w:rsidRDefault="006D00BE" w:rsidP="006D00BE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>приём (DL) – до 7,2 Мбит/сек, передача (UL) – до 5,76 Мбит/сек</w:t>
            </w:r>
          </w:p>
        </w:tc>
      </w:tr>
      <w:tr w:rsidR="006D00BE" w:rsidRPr="006D00BE" w:rsidTr="00ED7287">
        <w:trPr>
          <w:trHeight w:val="2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BE" w:rsidRPr="006D00BE" w:rsidRDefault="006D00BE" w:rsidP="00ED72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0BE" w:rsidRPr="006D00BE" w:rsidRDefault="006D00BE" w:rsidP="00ED72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Ethernet (</w:t>
            </w:r>
            <w:r w:rsidRPr="006D00B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порта</w:t>
            </w:r>
            <w:r w:rsidRPr="006D00BE">
              <w:rPr>
                <w:sz w:val="22"/>
                <w:szCs w:val="22"/>
              </w:rPr>
              <w:t>)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0BE" w:rsidRPr="006D00BE" w:rsidRDefault="006D00BE" w:rsidP="002F0012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>10/100 Мбит/сек, RJ-45</w:t>
            </w:r>
          </w:p>
        </w:tc>
      </w:tr>
      <w:tr w:rsidR="006D00BE" w:rsidRPr="006D00BE" w:rsidTr="00ED7287">
        <w:trPr>
          <w:trHeight w:val="2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BE" w:rsidRPr="006D00BE" w:rsidRDefault="006D00BE" w:rsidP="00ED7287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>8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0BE" w:rsidRPr="006D00BE" w:rsidRDefault="006D00BE" w:rsidP="00ED7287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>Интерфейс RS-232 (1 порт)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0BE" w:rsidRPr="006D00BE" w:rsidRDefault="006D00BE" w:rsidP="002F0012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>1200-115200 бит/сек, разъём – DB-9M</w:t>
            </w:r>
          </w:p>
        </w:tc>
      </w:tr>
      <w:tr w:rsidR="006D00BE" w:rsidRPr="006D00BE" w:rsidTr="00ED7287">
        <w:trPr>
          <w:trHeight w:val="2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BE" w:rsidRPr="006D00BE" w:rsidRDefault="006D00BE" w:rsidP="00ED7287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>9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0BE" w:rsidRPr="006D00BE" w:rsidRDefault="008B3007" w:rsidP="008B30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Интерфейс RS-485 (1 порт)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0BE" w:rsidRPr="006D00BE" w:rsidRDefault="006D00BE" w:rsidP="002F0012">
            <w:pPr>
              <w:rPr>
                <w:sz w:val="22"/>
                <w:szCs w:val="22"/>
              </w:rPr>
            </w:pPr>
            <w:r w:rsidRPr="006D00BE">
              <w:rPr>
                <w:sz w:val="22"/>
                <w:szCs w:val="22"/>
              </w:rPr>
              <w:t>1200-115200 бит/сек, разъём – винтовой</w:t>
            </w:r>
          </w:p>
        </w:tc>
      </w:tr>
      <w:tr w:rsidR="006D00BE" w:rsidRPr="00783CA6" w:rsidTr="00ED7287">
        <w:trPr>
          <w:trHeight w:val="2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BE" w:rsidRPr="00783CA6" w:rsidRDefault="006D00BE" w:rsidP="00ED7287">
            <w:pPr>
              <w:rPr>
                <w:sz w:val="22"/>
                <w:szCs w:val="22"/>
              </w:rPr>
            </w:pPr>
            <w:r w:rsidRPr="00783CA6">
              <w:rPr>
                <w:sz w:val="22"/>
                <w:szCs w:val="22"/>
              </w:rPr>
              <w:t>10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0BE" w:rsidRPr="00783CA6" w:rsidRDefault="006D00BE" w:rsidP="006D00BE">
            <w:pPr>
              <w:ind w:left="-52"/>
              <w:rPr>
                <w:sz w:val="22"/>
                <w:szCs w:val="22"/>
              </w:rPr>
            </w:pPr>
            <w:r w:rsidRPr="00783CA6">
              <w:rPr>
                <w:sz w:val="22"/>
                <w:szCs w:val="22"/>
              </w:rPr>
              <w:t xml:space="preserve">Антенный разъём 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0BE" w:rsidRPr="00783CA6" w:rsidRDefault="006D00BE" w:rsidP="002F0012">
            <w:pPr>
              <w:rPr>
                <w:sz w:val="22"/>
                <w:szCs w:val="22"/>
              </w:rPr>
            </w:pPr>
            <w:r w:rsidRPr="00783CA6">
              <w:rPr>
                <w:sz w:val="22"/>
                <w:szCs w:val="22"/>
              </w:rPr>
              <w:t>SMA</w:t>
            </w:r>
          </w:p>
        </w:tc>
      </w:tr>
      <w:tr w:rsidR="00A438F5" w:rsidRPr="00783CA6" w:rsidTr="00ED7287">
        <w:trPr>
          <w:trHeight w:val="2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8F5" w:rsidRPr="00783CA6" w:rsidRDefault="00A438F5" w:rsidP="00ED72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8F5" w:rsidRPr="00783CA6" w:rsidRDefault="00A438F5" w:rsidP="006D00BE">
            <w:pPr>
              <w:ind w:left="-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корпуса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8F5" w:rsidRPr="00783CA6" w:rsidRDefault="00A438F5" w:rsidP="002F00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Алюминий</w:t>
            </w:r>
          </w:p>
        </w:tc>
      </w:tr>
    </w:tbl>
    <w:p w:rsidR="00762D46" w:rsidRPr="00C47DD2" w:rsidRDefault="00762D46" w:rsidP="002F0012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20" w:hanging="360"/>
      </w:pPr>
    </w:p>
    <w:p w:rsidR="00783CA6" w:rsidRPr="00315E4D" w:rsidRDefault="00783CA6" w:rsidP="00783CA6">
      <w:pPr>
        <w:pStyle w:val="22"/>
        <w:spacing w:before="0" w:after="0"/>
        <w:ind w:firstLine="709"/>
        <w:rPr>
          <w:rFonts w:ascii="Times New Roman" w:hAnsi="Times New Roman"/>
          <w:lang w:val="ru-RU"/>
        </w:rPr>
      </w:pPr>
      <w:bookmarkStart w:id="28" w:name="_Toc8834844"/>
      <w:bookmarkStart w:id="29" w:name="_Toc8894140"/>
      <w:r>
        <w:rPr>
          <w:rFonts w:ascii="Times New Roman" w:hAnsi="Times New Roman"/>
        </w:rPr>
        <w:t>2</w:t>
      </w:r>
      <w:r w:rsidRPr="00C47DD2">
        <w:rPr>
          <w:rFonts w:ascii="Times New Roman" w:hAnsi="Times New Roman"/>
        </w:rPr>
        <w:t>.</w:t>
      </w:r>
      <w:r>
        <w:rPr>
          <w:rFonts w:ascii="Times New Roman" w:hAnsi="Times New Roman"/>
          <w:lang w:val="ru-RU"/>
        </w:rPr>
        <w:t>4</w:t>
      </w:r>
      <w:r w:rsidRPr="00C47DD2">
        <w:rPr>
          <w:rFonts w:ascii="Times New Roman" w:hAnsi="Times New Roman"/>
        </w:rPr>
        <w:t xml:space="preserve">. Требования к </w:t>
      </w:r>
      <w:r w:rsidR="00DA14B9">
        <w:rPr>
          <w:rFonts w:ascii="Times New Roman" w:hAnsi="Times New Roman"/>
          <w:lang w:val="ru-RU"/>
        </w:rPr>
        <w:t>вспомогательному</w:t>
      </w:r>
      <w:r>
        <w:rPr>
          <w:rFonts w:ascii="Times New Roman" w:hAnsi="Times New Roman"/>
          <w:lang w:val="ru-RU"/>
        </w:rPr>
        <w:t xml:space="preserve"> оборудованию</w:t>
      </w:r>
      <w:bookmarkEnd w:id="28"/>
      <w:bookmarkEnd w:id="29"/>
    </w:p>
    <w:p w:rsidR="00DA14B9" w:rsidRDefault="00DA14B9" w:rsidP="00DA14B9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firstLine="709"/>
      </w:pPr>
      <w:r>
        <w:rPr>
          <w:lang w:val="ru-RU"/>
        </w:rPr>
        <w:t>Вспомогательное оборудование, изложенное в данном разделе предназначено для обеспечения функционировани УСПД и каналообразующего оборудования в составе ИВКЭ.</w:t>
      </w:r>
      <w:r w:rsidR="00783CA6" w:rsidRPr="00C47DD2">
        <w:t xml:space="preserve"> </w:t>
      </w:r>
    </w:p>
    <w:p w:rsidR="00783CA6" w:rsidRPr="002F0012" w:rsidRDefault="00DA14B9" w:rsidP="00DA14B9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firstLine="709"/>
      </w:pPr>
      <w:r>
        <w:rPr>
          <w:lang w:val="ru-RU"/>
        </w:rPr>
        <w:t>Т</w:t>
      </w:r>
      <w:r w:rsidR="00783CA6">
        <w:rPr>
          <w:lang w:val="ru-RU"/>
        </w:rPr>
        <w:t xml:space="preserve">ехнические характеристики </w:t>
      </w:r>
      <w:r>
        <w:rPr>
          <w:lang w:val="ru-RU"/>
        </w:rPr>
        <w:t xml:space="preserve">вспомогательного оборудования представлены в таблице </w:t>
      </w:r>
      <w:r w:rsidR="0017378E">
        <w:rPr>
          <w:lang w:val="ru-RU"/>
        </w:rPr>
        <w:t>3</w:t>
      </w:r>
      <w:r w:rsidR="00783CA6">
        <w:rPr>
          <w:lang w:val="ru-RU"/>
        </w:rPr>
        <w:t>.</w:t>
      </w:r>
    </w:p>
    <w:p w:rsidR="00783CA6" w:rsidRDefault="00783CA6" w:rsidP="00783CA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20" w:hanging="360"/>
        <w:rPr>
          <w:lang w:val="ru-RU"/>
        </w:rPr>
      </w:pPr>
    </w:p>
    <w:p w:rsidR="00424E92" w:rsidRDefault="00424E92" w:rsidP="00783CA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20" w:hanging="360"/>
        <w:rPr>
          <w:lang w:val="ru-RU"/>
        </w:rPr>
      </w:pPr>
    </w:p>
    <w:p w:rsidR="00424E92" w:rsidRDefault="00424E92" w:rsidP="00783CA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20" w:hanging="360"/>
        <w:rPr>
          <w:lang w:val="ru-RU"/>
        </w:rPr>
      </w:pPr>
    </w:p>
    <w:p w:rsidR="00424E92" w:rsidRDefault="00424E92" w:rsidP="00783CA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20" w:hanging="360"/>
        <w:rPr>
          <w:lang w:val="ru-RU"/>
        </w:rPr>
      </w:pPr>
    </w:p>
    <w:p w:rsidR="00424E92" w:rsidRDefault="00424E92" w:rsidP="00783CA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20" w:hanging="360"/>
        <w:rPr>
          <w:lang w:val="ru-RU"/>
        </w:rPr>
      </w:pPr>
    </w:p>
    <w:p w:rsidR="00424E92" w:rsidRDefault="00424E92" w:rsidP="00783CA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20" w:hanging="360"/>
        <w:rPr>
          <w:lang w:val="ru-RU"/>
        </w:rPr>
      </w:pPr>
    </w:p>
    <w:p w:rsidR="00424E92" w:rsidRDefault="00424E92" w:rsidP="00783CA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20" w:hanging="360"/>
        <w:rPr>
          <w:lang w:val="ru-RU"/>
        </w:rPr>
      </w:pPr>
    </w:p>
    <w:p w:rsidR="00783CA6" w:rsidRPr="00ED7287" w:rsidRDefault="00783CA6" w:rsidP="00783CA6">
      <w:pPr>
        <w:pStyle w:val="af4"/>
        <w:ind w:left="709"/>
        <w:jc w:val="right"/>
        <w:rPr>
          <w:b/>
          <w:sz w:val="22"/>
          <w:szCs w:val="22"/>
          <w:lang w:val="ru-RU"/>
        </w:rPr>
      </w:pPr>
      <w:r w:rsidRPr="00ED7287">
        <w:rPr>
          <w:b/>
          <w:sz w:val="22"/>
          <w:szCs w:val="22"/>
        </w:rPr>
        <w:lastRenderedPageBreak/>
        <w:t xml:space="preserve">Таблица </w:t>
      </w:r>
      <w:r w:rsidR="0017378E">
        <w:rPr>
          <w:b/>
          <w:sz w:val="22"/>
          <w:szCs w:val="22"/>
          <w:lang w:val="ru-RU"/>
        </w:rPr>
        <w:t>3</w:t>
      </w:r>
      <w:r w:rsidRPr="00ED7287">
        <w:rPr>
          <w:b/>
          <w:sz w:val="22"/>
          <w:szCs w:val="22"/>
        </w:rPr>
        <w:t xml:space="preserve">. </w:t>
      </w:r>
      <w:r w:rsidRPr="00ED7287">
        <w:rPr>
          <w:b/>
          <w:sz w:val="22"/>
          <w:szCs w:val="22"/>
          <w:lang w:val="ru-RU"/>
        </w:rPr>
        <w:t xml:space="preserve">Технические характеристики </w:t>
      </w:r>
      <w:r w:rsidR="00DA14B9" w:rsidRPr="00ED7287">
        <w:rPr>
          <w:b/>
          <w:sz w:val="22"/>
          <w:szCs w:val="22"/>
          <w:lang w:val="ru-RU"/>
        </w:rPr>
        <w:t>вспомогательно</w:t>
      </w:r>
      <w:r w:rsidRPr="00ED7287">
        <w:rPr>
          <w:b/>
          <w:sz w:val="22"/>
          <w:szCs w:val="22"/>
          <w:lang w:val="ru-RU"/>
        </w:rPr>
        <w:t>го оборудования</w:t>
      </w:r>
      <w:r w:rsidR="00041BE1" w:rsidRPr="00ED7287">
        <w:rPr>
          <w:b/>
          <w:sz w:val="22"/>
          <w:szCs w:val="22"/>
          <w:lang w:val="ru-RU"/>
        </w:rPr>
        <w:t xml:space="preserve"> и комплектующих шкафов УСПД</w:t>
      </w:r>
    </w:p>
    <w:p w:rsidR="00041BE1" w:rsidRDefault="00041BE1" w:rsidP="00783CA6">
      <w:pPr>
        <w:pStyle w:val="af4"/>
        <w:ind w:left="709"/>
        <w:jc w:val="right"/>
        <w:rPr>
          <w:lang w:val="ru-RU" w:eastAsia="en-US" w:bidi="en-US"/>
        </w:rPr>
      </w:pPr>
    </w:p>
    <w:p w:rsidR="00424E92" w:rsidRDefault="00424E92" w:rsidP="00783CA6">
      <w:pPr>
        <w:pStyle w:val="af4"/>
        <w:ind w:left="709"/>
        <w:jc w:val="right"/>
        <w:rPr>
          <w:lang w:val="ru-RU" w:eastAsia="en-US" w:bidi="en-US"/>
        </w:rPr>
      </w:pPr>
    </w:p>
    <w:tbl>
      <w:tblPr>
        <w:tblW w:w="9606" w:type="dxa"/>
        <w:tblInd w:w="-113" w:type="dxa"/>
        <w:tblLook w:val="04A0" w:firstRow="1" w:lastRow="0" w:firstColumn="1" w:lastColumn="0" w:noHBand="0" w:noVBand="1"/>
      </w:tblPr>
      <w:tblGrid>
        <w:gridCol w:w="587"/>
        <w:gridCol w:w="2547"/>
        <w:gridCol w:w="3637"/>
        <w:gridCol w:w="2835"/>
      </w:tblGrid>
      <w:tr w:rsidR="00ED7287" w:rsidRPr="00AD614E" w:rsidTr="00A55887">
        <w:trPr>
          <w:trHeight w:val="510"/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007" w:rsidRPr="00AD614E" w:rsidRDefault="008B3007" w:rsidP="008B3007">
            <w:r w:rsidRPr="00AD614E">
              <w:t>№ п/п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007" w:rsidRPr="00AD614E" w:rsidRDefault="008B3007" w:rsidP="00ED7287">
            <w:pPr>
              <w:jc w:val="center"/>
            </w:pPr>
            <w:r w:rsidRPr="00AD614E">
              <w:t xml:space="preserve">Наименование оборудования 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007" w:rsidRPr="00AD614E" w:rsidRDefault="008B3007" w:rsidP="00ED7287">
            <w:pPr>
              <w:jc w:val="center"/>
            </w:pPr>
            <w:r w:rsidRPr="00AD614E">
              <w:t>Технические характеристики</w:t>
            </w:r>
          </w:p>
        </w:tc>
      </w:tr>
      <w:tr w:rsidR="00A55887" w:rsidRPr="00AD614E" w:rsidTr="00A55887">
        <w:tblPrEx>
          <w:tblLook w:val="00A0" w:firstRow="1" w:lastRow="0" w:firstColumn="1" w:lastColumn="0" w:noHBand="0" w:noVBand="0"/>
        </w:tblPrEx>
        <w:trPr>
          <w:trHeight w:val="39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887" w:rsidRPr="00AD614E" w:rsidRDefault="00A55887" w:rsidP="00A55887">
            <w:pPr>
              <w:spacing w:before="240"/>
              <w:jc w:val="center"/>
            </w:pPr>
            <w:r w:rsidRPr="00AD614E"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</w:pPr>
            <w:r w:rsidRPr="00AD614E">
              <w:t xml:space="preserve">Устройство синхронизации системного времени (УССВ) </w:t>
            </w:r>
          </w:p>
          <w:p w:rsidR="00A55887" w:rsidRPr="00AD614E" w:rsidRDefault="00A55887" w:rsidP="00A55887"/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</w:pPr>
            <w:r w:rsidRPr="00AD614E">
              <w:t>Корпус устройства:</w:t>
            </w:r>
          </w:p>
          <w:p w:rsidR="00A55887" w:rsidRPr="00AD614E" w:rsidRDefault="00A55887" w:rsidP="00A55887"/>
          <w:p w:rsidR="00A55887" w:rsidRPr="00AD614E" w:rsidRDefault="00A55887" w:rsidP="00A55887">
            <w:r w:rsidRPr="00AD614E">
              <w:t>Исполнение корпуса по степени защиты:</w:t>
            </w:r>
          </w:p>
          <w:p w:rsidR="00A55887" w:rsidRPr="00AD614E" w:rsidRDefault="00A55887" w:rsidP="00A55887">
            <w:r w:rsidRPr="00AD614E">
              <w:t xml:space="preserve">Предел допустимой абсолютной погрешности привязки выходного сигнала к шкале времени </w:t>
            </w:r>
            <w:r w:rsidRPr="00AD614E">
              <w:rPr>
                <w:lang w:val="en-US"/>
              </w:rPr>
              <w:t>UTC</w:t>
            </w:r>
            <w:r w:rsidRPr="00AD614E">
              <w:t xml:space="preserve"> – </w:t>
            </w:r>
          </w:p>
          <w:p w:rsidR="00A55887" w:rsidRPr="00AD614E" w:rsidRDefault="00A55887" w:rsidP="00A55887">
            <w:r w:rsidRPr="00AD614E">
              <w:t xml:space="preserve">Предел допускаемой абсолютной задержки шкал времени на выходных портах относительно выходных сигналов – </w:t>
            </w:r>
          </w:p>
          <w:p w:rsidR="00A55887" w:rsidRPr="00AD614E" w:rsidRDefault="00A55887" w:rsidP="00A55887">
            <w:r w:rsidRPr="00AD614E">
              <w:t xml:space="preserve">Частота выдачи сигналов шкалы времени на нагрузке 1 кОм – </w:t>
            </w:r>
          </w:p>
          <w:p w:rsidR="00A55887" w:rsidRPr="00AD614E" w:rsidRDefault="00A55887" w:rsidP="00A55887">
            <w:r w:rsidRPr="00AD614E">
              <w:t>Длительность сигнала 1 Гц –</w:t>
            </w:r>
          </w:p>
          <w:p w:rsidR="00A55887" w:rsidRPr="00AD614E" w:rsidRDefault="00A55887" w:rsidP="00A55887">
            <w:r w:rsidRPr="00AD614E">
              <w:t xml:space="preserve">Время нарастания сигнала на нагрузке 1 кОм – </w:t>
            </w:r>
          </w:p>
          <w:p w:rsidR="00A55887" w:rsidRPr="00AD614E" w:rsidRDefault="00A55887" w:rsidP="00A55887">
            <w:r w:rsidRPr="00AD614E">
              <w:t xml:space="preserve">Полярность – </w:t>
            </w:r>
          </w:p>
          <w:p w:rsidR="00A55887" w:rsidRPr="00AD614E" w:rsidRDefault="00A55887" w:rsidP="00A55887">
            <w:r w:rsidRPr="00AD614E">
              <w:t xml:space="preserve">Выходное напряжение на выходе на нагрузке 1 кОм – </w:t>
            </w:r>
          </w:p>
          <w:p w:rsidR="00A55887" w:rsidRPr="00AD614E" w:rsidRDefault="00A55887" w:rsidP="00A55887">
            <w:r w:rsidRPr="00AD614E">
              <w:t xml:space="preserve">Частотный диапазон принимаемых сигналов – </w:t>
            </w:r>
          </w:p>
          <w:p w:rsidR="00A55887" w:rsidRPr="00AD614E" w:rsidRDefault="00A55887" w:rsidP="00A55887">
            <w:r w:rsidRPr="00AD614E">
              <w:t xml:space="preserve">Навигационная система – </w:t>
            </w:r>
          </w:p>
          <w:p w:rsidR="00A55887" w:rsidRPr="00AD614E" w:rsidRDefault="00A55887" w:rsidP="00A55887">
            <w:r w:rsidRPr="00AD614E">
              <w:t>Поддерживаться работоспособность должна при:</w:t>
            </w:r>
          </w:p>
          <w:p w:rsidR="00A55887" w:rsidRPr="00AD614E" w:rsidRDefault="00A55887" w:rsidP="00A55887">
            <w:r w:rsidRPr="00AD614E">
              <w:t>- температуре окружающего воздуха –</w:t>
            </w:r>
          </w:p>
          <w:p w:rsidR="00A55887" w:rsidRPr="00AD614E" w:rsidRDefault="00A55887" w:rsidP="00A55887">
            <w:pPr>
              <w:rPr>
                <w:rFonts w:eastAsia="MS Mincho"/>
                <w:lang w:eastAsia="ja-JP"/>
              </w:rPr>
            </w:pPr>
            <w:r w:rsidRPr="00AD614E">
              <w:t>- относительной влажности (при +25</w:t>
            </w:r>
            <w:r w:rsidRPr="00AD614E">
              <w:rPr>
                <w:rFonts w:eastAsia="MS Mincho"/>
                <w:lang w:eastAsia="ja-JP"/>
              </w:rPr>
              <w:t>0С) –</w:t>
            </w:r>
          </w:p>
          <w:p w:rsidR="00A55887" w:rsidRPr="00AD614E" w:rsidRDefault="00A55887" w:rsidP="00A55887">
            <w:r w:rsidRPr="00AD614E">
              <w:t>Напряжение питания –</w:t>
            </w:r>
          </w:p>
          <w:p w:rsidR="00A55887" w:rsidRPr="00AD614E" w:rsidRDefault="00A55887" w:rsidP="00A55887">
            <w:r w:rsidRPr="00AD614E">
              <w:t>Потребляемая мощность –</w:t>
            </w:r>
          </w:p>
          <w:p w:rsidR="00A55887" w:rsidRPr="00AD614E" w:rsidRDefault="00A55887" w:rsidP="00A55887">
            <w:r w:rsidRPr="00AD614E">
              <w:t>Габаритные размеры, не более:</w:t>
            </w:r>
          </w:p>
          <w:p w:rsidR="00A55887" w:rsidRPr="00AD614E" w:rsidRDefault="00A55887" w:rsidP="00A55887">
            <w:r w:rsidRPr="00AD614E">
              <w:t>- ширина –</w:t>
            </w:r>
          </w:p>
          <w:p w:rsidR="00A55887" w:rsidRPr="00AD614E" w:rsidRDefault="00A55887" w:rsidP="00A55887">
            <w:r w:rsidRPr="00AD614E">
              <w:t>- высота –</w:t>
            </w:r>
          </w:p>
          <w:p w:rsidR="00A55887" w:rsidRPr="00AD614E" w:rsidRDefault="00A55887" w:rsidP="00A55887">
            <w:r w:rsidRPr="00AD614E">
              <w:t>- глубина –</w:t>
            </w:r>
          </w:p>
          <w:p w:rsidR="00A55887" w:rsidRPr="00AD614E" w:rsidRDefault="00A55887" w:rsidP="00A55887">
            <w:r w:rsidRPr="00AD614E">
              <w:t>Тип антенны –</w:t>
            </w:r>
          </w:p>
          <w:p w:rsidR="00A55887" w:rsidRPr="00AD614E" w:rsidRDefault="00A55887" w:rsidP="00A55887"/>
          <w:p w:rsidR="00A55887" w:rsidRPr="00AD614E" w:rsidRDefault="00B64D29" w:rsidP="00A55887">
            <w:r w:rsidRPr="00AD614E">
              <w:t>Длин</w:t>
            </w:r>
            <w:r w:rsidR="00A55887" w:rsidRPr="00AD614E">
              <w:t>а кабеля антенны –</w:t>
            </w:r>
          </w:p>
          <w:p w:rsidR="00A55887" w:rsidRPr="00AD614E" w:rsidRDefault="00A55887" w:rsidP="00A55887">
            <w:pPr>
              <w:spacing w:before="240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  <w:jc w:val="center"/>
            </w:pPr>
            <w:r w:rsidRPr="00AD614E">
              <w:t>металлический с заземляющей клеммой</w:t>
            </w:r>
          </w:p>
          <w:p w:rsidR="00A55887" w:rsidRPr="00AD614E" w:rsidRDefault="00A55887" w:rsidP="00A55887">
            <w:pPr>
              <w:jc w:val="center"/>
            </w:pPr>
          </w:p>
          <w:p w:rsidR="00A55887" w:rsidRPr="00AD614E" w:rsidRDefault="00A55887" w:rsidP="00A55887">
            <w:pPr>
              <w:jc w:val="center"/>
            </w:pPr>
            <w:r w:rsidRPr="00AD614E">
              <w:t xml:space="preserve">не хуже </w:t>
            </w:r>
            <w:r w:rsidRPr="00AD614E">
              <w:rPr>
                <w:lang w:val="en-US"/>
              </w:rPr>
              <w:t>IP</w:t>
            </w:r>
            <w:r w:rsidRPr="00AD614E">
              <w:t>54</w:t>
            </w:r>
          </w:p>
          <w:p w:rsidR="00A55887" w:rsidRPr="00AD614E" w:rsidRDefault="00A55887" w:rsidP="00A55887">
            <w:pPr>
              <w:jc w:val="center"/>
            </w:pPr>
          </w:p>
          <w:p w:rsidR="00A55887" w:rsidRPr="00AD614E" w:rsidRDefault="00A55887" w:rsidP="00A55887">
            <w:pPr>
              <w:jc w:val="center"/>
            </w:pPr>
          </w:p>
          <w:p w:rsidR="00030920" w:rsidRPr="00AD614E" w:rsidRDefault="00030920" w:rsidP="00A55887">
            <w:pPr>
              <w:jc w:val="center"/>
            </w:pPr>
          </w:p>
          <w:p w:rsidR="00A55887" w:rsidRPr="00AD614E" w:rsidRDefault="00A55887" w:rsidP="00A55887">
            <w:pPr>
              <w:jc w:val="center"/>
            </w:pPr>
            <w:r w:rsidRPr="00AD614E">
              <w:t xml:space="preserve">не более ± 1 мкс </w:t>
            </w:r>
          </w:p>
          <w:p w:rsidR="00A55887" w:rsidRPr="00AD614E" w:rsidRDefault="00A55887" w:rsidP="00A55887">
            <w:pPr>
              <w:jc w:val="center"/>
            </w:pPr>
          </w:p>
          <w:p w:rsidR="00A55887" w:rsidRPr="00AD614E" w:rsidRDefault="00A55887" w:rsidP="00A55887">
            <w:pPr>
              <w:jc w:val="center"/>
            </w:pPr>
          </w:p>
          <w:p w:rsidR="00A55887" w:rsidRPr="00AD614E" w:rsidRDefault="00A55887" w:rsidP="00A55887">
            <w:pPr>
              <w:jc w:val="center"/>
            </w:pPr>
          </w:p>
          <w:p w:rsidR="00030920" w:rsidRPr="00AD614E" w:rsidRDefault="00030920" w:rsidP="00A55887">
            <w:pPr>
              <w:jc w:val="center"/>
            </w:pPr>
          </w:p>
          <w:p w:rsidR="00A55887" w:rsidRPr="00AD614E" w:rsidRDefault="00A55887" w:rsidP="00A55887">
            <w:pPr>
              <w:jc w:val="center"/>
            </w:pPr>
            <w:r w:rsidRPr="00AD614E">
              <w:t>не более 150 мс</w:t>
            </w:r>
          </w:p>
          <w:p w:rsidR="00A55887" w:rsidRPr="00AD614E" w:rsidRDefault="00A55887" w:rsidP="00A55887">
            <w:pPr>
              <w:jc w:val="center"/>
            </w:pPr>
          </w:p>
          <w:p w:rsidR="00A55887" w:rsidRPr="00AD614E" w:rsidRDefault="00A55887" w:rsidP="00A55887">
            <w:pPr>
              <w:jc w:val="center"/>
            </w:pPr>
            <w:r w:rsidRPr="00AD614E">
              <w:t>1 Гц</w:t>
            </w:r>
          </w:p>
          <w:p w:rsidR="00A55887" w:rsidRPr="00AD614E" w:rsidRDefault="00A55887" w:rsidP="00A55887">
            <w:pPr>
              <w:jc w:val="center"/>
            </w:pPr>
            <w:r w:rsidRPr="00AD614E">
              <w:t>1 мс</w:t>
            </w:r>
          </w:p>
          <w:p w:rsidR="00A55887" w:rsidRPr="00AD614E" w:rsidRDefault="00A55887" w:rsidP="00A55887">
            <w:pPr>
              <w:jc w:val="center"/>
            </w:pPr>
          </w:p>
          <w:p w:rsidR="00A55887" w:rsidRPr="00AD614E" w:rsidRDefault="00A55887" w:rsidP="00A55887">
            <w:pPr>
              <w:jc w:val="center"/>
            </w:pPr>
            <w:r w:rsidRPr="00AD614E">
              <w:t>Не более 100 нс</w:t>
            </w:r>
          </w:p>
          <w:p w:rsidR="00A55887" w:rsidRPr="00AD614E" w:rsidRDefault="00A55887" w:rsidP="00A55887">
            <w:pPr>
              <w:jc w:val="center"/>
            </w:pPr>
            <w:r w:rsidRPr="00AD614E">
              <w:t>Положительная</w:t>
            </w:r>
          </w:p>
          <w:p w:rsidR="00A55887" w:rsidRPr="00AD614E" w:rsidRDefault="00A55887" w:rsidP="00A55887">
            <w:pPr>
              <w:jc w:val="center"/>
            </w:pPr>
          </w:p>
          <w:p w:rsidR="00030920" w:rsidRPr="00AD614E" w:rsidRDefault="00A55887" w:rsidP="00030920">
            <w:pPr>
              <w:jc w:val="center"/>
            </w:pPr>
            <w:r w:rsidRPr="00AD614E">
              <w:t xml:space="preserve">5В ± 0,1В </w:t>
            </w:r>
            <w:r w:rsidRPr="00AD614E">
              <w:rPr>
                <w:lang w:val="en-US"/>
              </w:rPr>
              <w:t>DC</w:t>
            </w:r>
          </w:p>
          <w:p w:rsidR="00A55887" w:rsidRPr="00AD614E" w:rsidRDefault="00A55887" w:rsidP="00A55887">
            <w:pPr>
              <w:jc w:val="center"/>
            </w:pPr>
            <w:r w:rsidRPr="00AD614E">
              <w:t>1575,42 МГц и</w:t>
            </w:r>
          </w:p>
          <w:p w:rsidR="00A55887" w:rsidRPr="00AD614E" w:rsidRDefault="00A55887" w:rsidP="00A55887">
            <w:pPr>
              <w:jc w:val="center"/>
            </w:pPr>
            <w:r w:rsidRPr="00AD614E">
              <w:t>1598 – 1605,4 МГц</w:t>
            </w:r>
          </w:p>
          <w:p w:rsidR="00A55887" w:rsidRPr="00AD614E" w:rsidRDefault="00A55887" w:rsidP="00A55887">
            <w:pPr>
              <w:jc w:val="center"/>
            </w:pPr>
            <w:r w:rsidRPr="00AD614E">
              <w:rPr>
                <w:lang w:val="en-US"/>
              </w:rPr>
              <w:t>GPS</w:t>
            </w:r>
            <w:r w:rsidRPr="00AD614E">
              <w:t>/ГЛОНАСС</w:t>
            </w:r>
          </w:p>
          <w:p w:rsidR="00A55887" w:rsidRPr="00AD614E" w:rsidRDefault="00A55887" w:rsidP="00A55887">
            <w:pPr>
              <w:jc w:val="center"/>
            </w:pPr>
          </w:p>
          <w:p w:rsidR="00A55887" w:rsidRPr="00AD614E" w:rsidRDefault="00A55887" w:rsidP="00A55887">
            <w:pPr>
              <w:jc w:val="center"/>
            </w:pPr>
          </w:p>
          <w:p w:rsidR="00A55887" w:rsidRPr="00AD614E" w:rsidRDefault="00A55887" w:rsidP="00A55887">
            <w:pPr>
              <w:jc w:val="center"/>
            </w:pPr>
          </w:p>
          <w:p w:rsidR="00A55887" w:rsidRPr="00AD614E" w:rsidRDefault="00A55887" w:rsidP="00A55887">
            <w:pPr>
              <w:jc w:val="center"/>
              <w:rPr>
                <w:rFonts w:eastAsia="MS Mincho"/>
                <w:lang w:eastAsia="ja-JP"/>
              </w:rPr>
            </w:pPr>
            <w:r w:rsidRPr="00AD614E">
              <w:t xml:space="preserve">-10…+55 </w:t>
            </w:r>
            <w:r w:rsidRPr="00AD614E">
              <w:rPr>
                <w:rFonts w:eastAsia="MS Mincho"/>
                <w:lang w:eastAsia="ja-JP"/>
              </w:rPr>
              <w:t>0С</w:t>
            </w:r>
          </w:p>
          <w:p w:rsidR="00A55887" w:rsidRPr="00AD614E" w:rsidRDefault="00A55887" w:rsidP="00A55887">
            <w:pPr>
              <w:rPr>
                <w:rFonts w:eastAsia="MS Mincho"/>
                <w:lang w:eastAsia="ja-JP"/>
              </w:rPr>
            </w:pPr>
          </w:p>
          <w:p w:rsidR="00A55887" w:rsidRPr="00AD614E" w:rsidRDefault="00A55887" w:rsidP="00A55887">
            <w:pPr>
              <w:jc w:val="center"/>
              <w:rPr>
                <w:rFonts w:eastAsia="MS Mincho"/>
                <w:lang w:eastAsia="ja-JP"/>
              </w:rPr>
            </w:pPr>
            <w:r w:rsidRPr="00AD614E">
              <w:rPr>
                <w:rFonts w:eastAsia="MS Mincho"/>
                <w:lang w:eastAsia="ja-JP"/>
              </w:rPr>
              <w:t>до 90%</w:t>
            </w:r>
          </w:p>
          <w:p w:rsidR="00A55887" w:rsidRPr="00AD614E" w:rsidRDefault="00A55887" w:rsidP="00A55887">
            <w:pPr>
              <w:jc w:val="center"/>
            </w:pPr>
            <w:r w:rsidRPr="00AD614E">
              <w:t xml:space="preserve">85 – 264В </w:t>
            </w:r>
            <w:r w:rsidRPr="00AD614E">
              <w:rPr>
                <w:lang w:val="en-US"/>
              </w:rPr>
              <w:t>AC</w:t>
            </w:r>
          </w:p>
          <w:p w:rsidR="00A55887" w:rsidRPr="00AD614E" w:rsidRDefault="00A55887" w:rsidP="00A55887">
            <w:pPr>
              <w:jc w:val="center"/>
            </w:pPr>
            <w:r w:rsidRPr="00AD614E">
              <w:t>Не более 10 Вт</w:t>
            </w:r>
          </w:p>
          <w:p w:rsidR="00A55887" w:rsidRPr="00AD614E" w:rsidRDefault="00A55887" w:rsidP="00A55887">
            <w:pPr>
              <w:jc w:val="center"/>
            </w:pPr>
          </w:p>
          <w:p w:rsidR="00A55887" w:rsidRPr="00AD614E" w:rsidRDefault="00A55887" w:rsidP="00A55887">
            <w:pPr>
              <w:jc w:val="center"/>
            </w:pPr>
            <w:r w:rsidRPr="00AD614E">
              <w:t>160 мм</w:t>
            </w:r>
          </w:p>
          <w:p w:rsidR="00A55887" w:rsidRPr="00AD614E" w:rsidRDefault="00A55887" w:rsidP="00A55887">
            <w:pPr>
              <w:jc w:val="center"/>
            </w:pPr>
            <w:r w:rsidRPr="00AD614E">
              <w:t>110 мм</w:t>
            </w:r>
          </w:p>
          <w:p w:rsidR="00A55887" w:rsidRPr="00AD614E" w:rsidRDefault="00A55887" w:rsidP="00A55887">
            <w:pPr>
              <w:jc w:val="center"/>
            </w:pPr>
            <w:r w:rsidRPr="00AD614E">
              <w:t>60 мм</w:t>
            </w:r>
          </w:p>
          <w:p w:rsidR="00A55887" w:rsidRPr="00AD614E" w:rsidRDefault="00A55887" w:rsidP="00A55887">
            <w:pPr>
              <w:jc w:val="center"/>
            </w:pPr>
            <w:r w:rsidRPr="00AD614E">
              <w:t>Магнитная, либо с наружным креплением</w:t>
            </w:r>
          </w:p>
          <w:p w:rsidR="00A55887" w:rsidRPr="00AD614E" w:rsidRDefault="00A55887" w:rsidP="00A55887">
            <w:pPr>
              <w:jc w:val="center"/>
            </w:pPr>
            <w:r w:rsidRPr="00AD614E">
              <w:t>Не менее 15 м</w:t>
            </w:r>
          </w:p>
          <w:p w:rsidR="00A55887" w:rsidRPr="00AD614E" w:rsidRDefault="00A55887" w:rsidP="00030920">
            <w:pPr>
              <w:jc w:val="center"/>
            </w:pPr>
            <w:r w:rsidRPr="00AD614E">
              <w:t>(допускается с удлинительным кабелем)</w:t>
            </w:r>
          </w:p>
        </w:tc>
      </w:tr>
      <w:tr w:rsidR="00A55887" w:rsidRPr="00AD614E" w:rsidTr="00A55887">
        <w:tblPrEx>
          <w:tblLook w:val="00A0" w:firstRow="1" w:lastRow="0" w:firstColumn="1" w:lastColumn="0" w:noHBand="0" w:noVBand="0"/>
        </w:tblPrEx>
        <w:trPr>
          <w:trHeight w:val="39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887" w:rsidRPr="00AD614E" w:rsidRDefault="00A55887" w:rsidP="00A55887">
            <w:pPr>
              <w:spacing w:before="240"/>
              <w:ind w:left="-142" w:right="-108"/>
              <w:jc w:val="center"/>
              <w:rPr>
                <w:bCs/>
              </w:rPr>
            </w:pPr>
            <w:r w:rsidRPr="00AD614E">
              <w:rPr>
                <w:bCs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  <w:rPr>
                <w:color w:val="000000"/>
              </w:rPr>
            </w:pPr>
            <w:r w:rsidRPr="00AD614E">
              <w:rPr>
                <w:color w:val="000000"/>
              </w:rPr>
              <w:t xml:space="preserve">Антенна внешняя для терминального </w:t>
            </w:r>
            <w:r w:rsidRPr="00AD614E">
              <w:rPr>
                <w:color w:val="000000"/>
                <w:lang w:val="en-US"/>
              </w:rPr>
              <w:t>GPRS</w:t>
            </w:r>
            <w:r w:rsidRPr="00AD614E">
              <w:rPr>
                <w:color w:val="000000"/>
              </w:rPr>
              <w:t xml:space="preserve"> роутер сотовой связи стандарта 3</w:t>
            </w:r>
            <w:r w:rsidRPr="00AD614E">
              <w:rPr>
                <w:color w:val="000000"/>
                <w:lang w:val="en-US"/>
              </w:rPr>
              <w:t>G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</w:pPr>
            <w:r w:rsidRPr="00AD614E">
              <w:t>Частоты: 850 МГц, 900 МГц, 1800 МГц, 1900 МГц, 2200 МГц</w:t>
            </w:r>
            <w:r w:rsidRPr="00AD614E">
              <w:br/>
              <w:t>Коэффициент усиления 5,5dB</w:t>
            </w:r>
          </w:p>
          <w:p w:rsidR="00A55887" w:rsidRPr="00AD614E" w:rsidRDefault="00A55887" w:rsidP="00A55887">
            <w:r w:rsidRPr="00AD614E">
              <w:t>Характеристика: круговая</w:t>
            </w:r>
          </w:p>
          <w:p w:rsidR="00A55887" w:rsidRPr="00AD614E" w:rsidRDefault="00A55887" w:rsidP="00A55887">
            <w:r w:rsidRPr="00AD614E">
              <w:lastRenderedPageBreak/>
              <w:t>SWR &lt; 2,0</w:t>
            </w:r>
          </w:p>
          <w:p w:rsidR="00A55887" w:rsidRPr="00AD614E" w:rsidRDefault="00A55887" w:rsidP="00A55887">
            <w:r w:rsidRPr="00AD614E">
              <w:t>Максимальная мощность 20Вт</w:t>
            </w:r>
          </w:p>
          <w:p w:rsidR="00A55887" w:rsidRPr="00AD614E" w:rsidRDefault="00A55887" w:rsidP="00A55887">
            <w:r w:rsidRPr="00AD614E">
              <w:t>Ориентация в рабочем положении – вертикальная</w:t>
            </w:r>
          </w:p>
          <w:p w:rsidR="00A55887" w:rsidRPr="00AD614E" w:rsidRDefault="00A55887" w:rsidP="00A55887">
            <w:r w:rsidRPr="00AD614E">
              <w:t>Соединитель SMA</w:t>
            </w:r>
          </w:p>
          <w:p w:rsidR="00A55887" w:rsidRPr="00AD614E" w:rsidRDefault="00A55887" w:rsidP="00A55887">
            <w:r w:rsidRPr="00AD614E">
              <w:t>Длина антенного кабеля 5м</w:t>
            </w:r>
          </w:p>
          <w:p w:rsidR="00A55887" w:rsidRPr="00AD614E" w:rsidRDefault="00A55887" w:rsidP="00A55887">
            <w:r w:rsidRPr="00AD614E">
              <w:t>Диапазон рабочих температур -40 … +70 °C</w:t>
            </w:r>
          </w:p>
          <w:p w:rsidR="00A55887" w:rsidRPr="00AD614E" w:rsidRDefault="00A55887" w:rsidP="00A55887">
            <w:r w:rsidRPr="00AD614E">
              <w:t>Степень защиты IP65</w:t>
            </w:r>
          </w:p>
          <w:p w:rsidR="00A55887" w:rsidRPr="00AD614E" w:rsidRDefault="00A55887" w:rsidP="00A55887">
            <w:r w:rsidRPr="00AD614E">
              <w:t>Материал поверхности - поливинилхлорид, стойкий к ультрафиолетовому излучению</w:t>
            </w:r>
          </w:p>
          <w:p w:rsidR="00A55887" w:rsidRPr="00AD614E" w:rsidRDefault="00A55887" w:rsidP="00A55887">
            <w:r w:rsidRPr="00AD614E">
              <w:t>Монтаж на включенную в комплект поставки скобу</w:t>
            </w:r>
          </w:p>
        </w:tc>
      </w:tr>
      <w:tr w:rsidR="00A55887" w:rsidRPr="00AD614E" w:rsidTr="00A55887">
        <w:tblPrEx>
          <w:tblLook w:val="00A0" w:firstRow="1" w:lastRow="0" w:firstColumn="1" w:lastColumn="0" w:noHBand="0" w:noVBand="0"/>
        </w:tblPrEx>
        <w:trPr>
          <w:cantSplit/>
          <w:trHeight w:val="39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887" w:rsidRPr="00AD614E" w:rsidRDefault="00A55887" w:rsidP="00A55887">
            <w:pPr>
              <w:spacing w:before="240"/>
              <w:ind w:left="-142" w:right="-108"/>
              <w:jc w:val="center"/>
              <w:rPr>
                <w:bCs/>
              </w:rPr>
            </w:pPr>
            <w:r w:rsidRPr="00AD614E">
              <w:rPr>
                <w:bCs/>
              </w:rPr>
              <w:lastRenderedPageBreak/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  <w:rPr>
                <w:color w:val="000000"/>
              </w:rPr>
            </w:pPr>
            <w:r w:rsidRPr="00AD614E">
              <w:rPr>
                <w:color w:val="000000"/>
              </w:rPr>
              <w:t xml:space="preserve">Блок питания для терминального </w:t>
            </w:r>
            <w:r w:rsidRPr="00AD614E">
              <w:rPr>
                <w:color w:val="000000"/>
                <w:lang w:val="en-US"/>
              </w:rPr>
              <w:t>GPRS</w:t>
            </w:r>
            <w:r w:rsidRPr="00AD614E">
              <w:rPr>
                <w:color w:val="000000"/>
              </w:rPr>
              <w:t xml:space="preserve"> роутер сотовой связи стандарта 3</w:t>
            </w:r>
            <w:r w:rsidRPr="00AD614E">
              <w:rPr>
                <w:color w:val="000000"/>
                <w:lang w:val="en-US"/>
              </w:rPr>
              <w:t>G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</w:pPr>
            <w:r w:rsidRPr="00AD614E">
              <w:t>Блок питания на розетку</w:t>
            </w:r>
          </w:p>
          <w:p w:rsidR="00A55887" w:rsidRPr="00AD614E" w:rsidRDefault="00A55887" w:rsidP="00A55887">
            <w:r w:rsidRPr="00AD614E">
              <w:t>Выходное напряжение 12В</w:t>
            </w:r>
          </w:p>
          <w:p w:rsidR="00A55887" w:rsidRPr="00AD614E" w:rsidRDefault="00A55887" w:rsidP="00A55887">
            <w:r w:rsidRPr="00AD614E">
              <w:t>Интерфейс MicroFit 4-Pin</w:t>
            </w:r>
          </w:p>
          <w:p w:rsidR="00A55887" w:rsidRPr="00AD614E" w:rsidRDefault="00A55887" w:rsidP="00A55887">
            <w:r w:rsidRPr="00AD614E">
              <w:t>Защита от перенапряжения</w:t>
            </w:r>
          </w:p>
          <w:p w:rsidR="00A55887" w:rsidRPr="00AD614E" w:rsidRDefault="00A55887" w:rsidP="00A55887">
            <w:r w:rsidRPr="00AD614E">
              <w:t>Ток отсечки 10mA</w:t>
            </w:r>
          </w:p>
        </w:tc>
      </w:tr>
      <w:tr w:rsidR="00A55887" w:rsidRPr="00AD614E" w:rsidTr="00A55887">
        <w:tblPrEx>
          <w:tblLook w:val="00A0" w:firstRow="1" w:lastRow="0" w:firstColumn="1" w:lastColumn="0" w:noHBand="0" w:noVBand="0"/>
        </w:tblPrEx>
        <w:trPr>
          <w:trHeight w:val="39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887" w:rsidRPr="00AD614E" w:rsidRDefault="00A55887" w:rsidP="00A55887">
            <w:pPr>
              <w:spacing w:before="240"/>
              <w:ind w:left="-142" w:right="-108"/>
              <w:jc w:val="center"/>
              <w:rPr>
                <w:bCs/>
              </w:rPr>
            </w:pPr>
            <w:r w:rsidRPr="00AD614E">
              <w:rPr>
                <w:bCs/>
              </w:rPr>
              <w:t>4</w:t>
            </w:r>
          </w:p>
          <w:p w:rsidR="00A55887" w:rsidRPr="00AD614E" w:rsidRDefault="00A55887" w:rsidP="00A55887">
            <w:pPr>
              <w:ind w:left="-142" w:right="-108"/>
              <w:jc w:val="center"/>
              <w:rPr>
                <w:bCs/>
              </w:rPr>
            </w:pPr>
          </w:p>
          <w:p w:rsidR="00A55887" w:rsidRPr="00AD614E" w:rsidRDefault="00A55887" w:rsidP="00A55887">
            <w:pPr>
              <w:ind w:left="-142" w:right="-108"/>
              <w:jc w:val="center"/>
              <w:rPr>
                <w:bCs/>
              </w:rPr>
            </w:pPr>
          </w:p>
          <w:p w:rsidR="00A55887" w:rsidRPr="00AD614E" w:rsidRDefault="00A55887" w:rsidP="00A55887">
            <w:pPr>
              <w:ind w:left="-142" w:right="-108"/>
              <w:jc w:val="center"/>
              <w:rPr>
                <w:bCs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  <w:rPr>
                <w:color w:val="000000"/>
              </w:rPr>
            </w:pPr>
            <w:r w:rsidRPr="00AD614E">
              <w:rPr>
                <w:color w:val="000000"/>
              </w:rPr>
              <w:t xml:space="preserve">Адаптер питания УСПД 220В </w:t>
            </w:r>
            <w:r w:rsidRPr="00AD614E">
              <w:rPr>
                <w:color w:val="000000"/>
                <w:lang w:val="en-US"/>
              </w:rPr>
              <w:t>AC</w:t>
            </w:r>
            <w:r w:rsidRPr="00AD614E">
              <w:rPr>
                <w:color w:val="000000"/>
              </w:rPr>
              <w:t xml:space="preserve">/ 24В </w:t>
            </w:r>
            <w:r w:rsidRPr="00AD614E">
              <w:rPr>
                <w:color w:val="000000"/>
                <w:lang w:val="en-US"/>
              </w:rPr>
              <w:t>D</w:t>
            </w:r>
            <w:r w:rsidRPr="00AD614E">
              <w:rPr>
                <w:color w:val="000000"/>
              </w:rPr>
              <w:t>С</w:t>
            </w:r>
          </w:p>
          <w:p w:rsidR="00A55887" w:rsidRPr="00AD614E" w:rsidRDefault="00A55887" w:rsidP="00A55887">
            <w:pPr>
              <w:rPr>
                <w:color w:val="000000"/>
              </w:rPr>
            </w:pPr>
          </w:p>
          <w:p w:rsidR="00A55887" w:rsidRPr="00AD614E" w:rsidRDefault="00A55887" w:rsidP="00A55887">
            <w:pPr>
              <w:rPr>
                <w:color w:val="000000"/>
              </w:rPr>
            </w:pPr>
          </w:p>
          <w:p w:rsidR="00A55887" w:rsidRPr="00AD614E" w:rsidRDefault="00A55887" w:rsidP="00A55887">
            <w:pPr>
              <w:rPr>
                <w:color w:val="000000"/>
              </w:rPr>
            </w:pP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</w:pPr>
            <w:r w:rsidRPr="00AD614E">
              <w:t>Совместимость с основным оборудованием (УСПД);</w:t>
            </w:r>
          </w:p>
          <w:p w:rsidR="00A55887" w:rsidRPr="00AD614E" w:rsidRDefault="00A55887" w:rsidP="00A55887">
            <w:r w:rsidRPr="00AD614E">
              <w:t xml:space="preserve">Мощность: 90 Вт </w:t>
            </w:r>
          </w:p>
          <w:p w:rsidR="00A55887" w:rsidRPr="00AD614E" w:rsidRDefault="00A55887" w:rsidP="00A55887">
            <w:r w:rsidRPr="00AD614E">
              <w:t xml:space="preserve">Монтаж: на DIN рейку </w:t>
            </w:r>
          </w:p>
          <w:p w:rsidR="00A55887" w:rsidRPr="00AD614E" w:rsidRDefault="00A55887" w:rsidP="00A55887">
            <w:r w:rsidRPr="00AD614E">
              <w:t xml:space="preserve">Номинальное входное напряжение AC: 230 В </w:t>
            </w:r>
          </w:p>
          <w:p w:rsidR="00A55887" w:rsidRPr="00AD614E" w:rsidRDefault="00A55887" w:rsidP="00A55887">
            <w:r w:rsidRPr="00AD614E">
              <w:t xml:space="preserve">Номинальное выходное напряжение </w:t>
            </w:r>
            <w:r w:rsidRPr="00AD614E">
              <w:rPr>
                <w:lang w:val="en-US"/>
              </w:rPr>
              <w:t>DC</w:t>
            </w:r>
            <w:r w:rsidRPr="00AD614E">
              <w:t>: 24 В</w:t>
            </w:r>
          </w:p>
          <w:p w:rsidR="00A55887" w:rsidRPr="00AD614E" w:rsidRDefault="00A55887" w:rsidP="00A55887">
            <w:r w:rsidRPr="00AD614E">
              <w:t>Рабочая температура: -25…+70 °C</w:t>
            </w:r>
          </w:p>
          <w:p w:rsidR="00A55887" w:rsidRPr="00AD614E" w:rsidRDefault="00A55887" w:rsidP="00A55887"/>
        </w:tc>
      </w:tr>
      <w:tr w:rsidR="00A55887" w:rsidRPr="00AD614E" w:rsidTr="00A55887">
        <w:tblPrEx>
          <w:tblLook w:val="00A0" w:firstRow="1" w:lastRow="0" w:firstColumn="1" w:lastColumn="0" w:noHBand="0" w:noVBand="0"/>
        </w:tblPrEx>
        <w:trPr>
          <w:trHeight w:val="39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887" w:rsidRPr="00AD614E" w:rsidRDefault="00A55887" w:rsidP="00A55887">
            <w:pPr>
              <w:spacing w:before="240"/>
              <w:ind w:left="-142" w:right="-108"/>
              <w:jc w:val="center"/>
              <w:rPr>
                <w:bCs/>
              </w:rPr>
            </w:pPr>
            <w:r w:rsidRPr="00AD614E">
              <w:rPr>
                <w:bCs/>
              </w:rPr>
              <w:t>5</w:t>
            </w:r>
          </w:p>
          <w:p w:rsidR="00A55887" w:rsidRPr="00AD614E" w:rsidRDefault="00A55887" w:rsidP="00A55887">
            <w:pPr>
              <w:ind w:left="-142" w:right="-108"/>
              <w:jc w:val="center"/>
              <w:rPr>
                <w:bCs/>
              </w:rPr>
            </w:pPr>
          </w:p>
          <w:p w:rsidR="00A55887" w:rsidRPr="00AD614E" w:rsidRDefault="00A55887" w:rsidP="00A55887">
            <w:pPr>
              <w:ind w:left="-142" w:right="-108"/>
              <w:jc w:val="center"/>
              <w:rPr>
                <w:bCs/>
              </w:rPr>
            </w:pPr>
          </w:p>
          <w:p w:rsidR="00A55887" w:rsidRPr="00AD614E" w:rsidRDefault="00A55887" w:rsidP="00A55887">
            <w:pPr>
              <w:ind w:left="-142" w:right="-108"/>
              <w:jc w:val="center"/>
              <w:rPr>
                <w:bCs/>
              </w:rPr>
            </w:pPr>
          </w:p>
          <w:p w:rsidR="00A55887" w:rsidRPr="00AD614E" w:rsidRDefault="00A55887" w:rsidP="00A55887">
            <w:pPr>
              <w:ind w:left="-142" w:right="-108"/>
              <w:jc w:val="center"/>
              <w:rPr>
                <w:bCs/>
              </w:rPr>
            </w:pPr>
          </w:p>
          <w:p w:rsidR="00A55887" w:rsidRPr="00AD614E" w:rsidRDefault="00A55887" w:rsidP="00A55887">
            <w:pPr>
              <w:ind w:left="-142" w:right="-108"/>
              <w:jc w:val="center"/>
              <w:rPr>
                <w:bCs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  <w:rPr>
                <w:color w:val="000000"/>
              </w:rPr>
            </w:pPr>
            <w:r w:rsidRPr="00AD614E">
              <w:rPr>
                <w:color w:val="000000"/>
              </w:rPr>
              <w:t>Модуль буферный, для буферизации питания УСПД</w:t>
            </w:r>
          </w:p>
          <w:p w:rsidR="00A55887" w:rsidRPr="00AD614E" w:rsidRDefault="00A55887" w:rsidP="00A55887">
            <w:pPr>
              <w:rPr>
                <w:color w:val="000000"/>
              </w:rPr>
            </w:pP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</w:pPr>
            <w:r w:rsidRPr="00AD614E">
              <w:t>Совместимость с основным оборудованием (УСПД);</w:t>
            </w:r>
          </w:p>
          <w:p w:rsidR="00A55887" w:rsidRPr="00AD614E" w:rsidRDefault="00A55887" w:rsidP="00A55887">
            <w:r w:rsidRPr="00AD614E">
              <w:t xml:space="preserve">Время зарядки, конденсатор: 30 </w:t>
            </w:r>
            <w:r w:rsidRPr="00AD614E">
              <w:rPr>
                <w:lang w:val="en-US"/>
              </w:rPr>
              <w:t>smax</w:t>
            </w:r>
          </w:p>
          <w:p w:rsidR="00A55887" w:rsidRPr="00AD614E" w:rsidRDefault="00A55887" w:rsidP="00A55887">
            <w:r w:rsidRPr="00AD614E">
              <w:t xml:space="preserve">Входное напряжение: 24…28 </w:t>
            </w:r>
            <w:r w:rsidRPr="00AD614E">
              <w:rPr>
                <w:lang w:val="en-US"/>
              </w:rPr>
              <w:t>VDC</w:t>
            </w:r>
          </w:p>
          <w:p w:rsidR="00A55887" w:rsidRPr="00AD614E" w:rsidRDefault="00A55887" w:rsidP="00A55887">
            <w:r w:rsidRPr="00AD614E">
              <w:t xml:space="preserve">Выходное напряжение: 22…27 </w:t>
            </w:r>
            <w:r w:rsidRPr="00AD614E">
              <w:rPr>
                <w:lang w:val="en-US"/>
              </w:rPr>
              <w:t>VDC</w:t>
            </w:r>
          </w:p>
          <w:p w:rsidR="00A55887" w:rsidRPr="00AD614E" w:rsidRDefault="00A55887" w:rsidP="00A55887">
            <w:r w:rsidRPr="00AD614E">
              <w:t xml:space="preserve">Буферизация основного питания: 4000 </w:t>
            </w:r>
            <w:r w:rsidRPr="00AD614E">
              <w:rPr>
                <w:lang w:val="en-US"/>
              </w:rPr>
              <w:t>ms</w:t>
            </w:r>
            <w:r w:rsidRPr="00AD614E">
              <w:t xml:space="preserve">@ 1,2 А…200 </w:t>
            </w:r>
            <w:r w:rsidRPr="00AD614E">
              <w:rPr>
                <w:lang w:val="en-US"/>
              </w:rPr>
              <w:t>ms</w:t>
            </w:r>
            <w:r w:rsidRPr="00AD614E">
              <w:t xml:space="preserve">@ 25 </w:t>
            </w:r>
            <w:r w:rsidRPr="00AD614E">
              <w:rPr>
                <w:lang w:val="en-US"/>
              </w:rPr>
              <w:t>A</w:t>
            </w:r>
          </w:p>
        </w:tc>
      </w:tr>
      <w:tr w:rsidR="00A55887" w:rsidRPr="00AD614E" w:rsidTr="00A55887">
        <w:tblPrEx>
          <w:tblLook w:val="00A0" w:firstRow="1" w:lastRow="0" w:firstColumn="1" w:lastColumn="0" w:noHBand="0" w:noVBand="0"/>
        </w:tblPrEx>
        <w:trPr>
          <w:trHeight w:val="39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887" w:rsidRPr="00AD614E" w:rsidRDefault="00A55887" w:rsidP="00A55887">
            <w:pPr>
              <w:spacing w:before="240"/>
              <w:ind w:left="-142" w:right="-108"/>
              <w:jc w:val="center"/>
              <w:rPr>
                <w:bCs/>
              </w:rPr>
            </w:pPr>
            <w:r w:rsidRPr="00AD614E">
              <w:rPr>
                <w:bCs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  <w:rPr>
                <w:color w:val="000000"/>
              </w:rPr>
            </w:pPr>
            <w:r w:rsidRPr="00AD614E">
              <w:rPr>
                <w:color w:val="000000"/>
              </w:rPr>
              <w:t xml:space="preserve">Составной модуль защиты линий </w:t>
            </w:r>
            <w:r w:rsidRPr="00AD614E">
              <w:rPr>
                <w:color w:val="000000"/>
                <w:lang w:val="en-US"/>
              </w:rPr>
              <w:t>RS</w:t>
            </w:r>
            <w:r w:rsidRPr="00AD614E">
              <w:rPr>
                <w:color w:val="000000"/>
              </w:rPr>
              <w:t xml:space="preserve">-485 от перенапряжения со съемным защитным штекером 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  <w:rPr>
                <w:color w:val="000000"/>
              </w:rPr>
            </w:pPr>
            <w:r w:rsidRPr="00AD614E">
              <w:rPr>
                <w:color w:val="000000"/>
                <w:u w:val="single"/>
              </w:rPr>
              <w:t xml:space="preserve">Состав: </w:t>
            </w:r>
          </w:p>
          <w:p w:rsidR="00A55887" w:rsidRPr="00AD614E" w:rsidRDefault="00A55887" w:rsidP="00A55887">
            <w:pPr>
              <w:numPr>
                <w:ilvl w:val="0"/>
                <w:numId w:val="12"/>
              </w:numPr>
            </w:pPr>
            <w:r w:rsidRPr="00AD614E">
              <w:t>Основной элемент для защитного штекера РТ, со схемой защиты двух 2-проводных сигнальных цепей без потенциала земли.</w:t>
            </w:r>
          </w:p>
          <w:p w:rsidR="00A55887" w:rsidRPr="00AD614E" w:rsidRDefault="00A55887" w:rsidP="00A55887">
            <w:pPr>
              <w:numPr>
                <w:ilvl w:val="0"/>
                <w:numId w:val="12"/>
              </w:numPr>
            </w:pPr>
            <w:r w:rsidRPr="00AD614E">
              <w:t xml:space="preserve">Защитный штекер </w:t>
            </w:r>
            <w:r w:rsidRPr="00AD614E">
              <w:rPr>
                <w:lang w:val="en-US"/>
              </w:rPr>
              <w:t>PT</w:t>
            </w:r>
            <w:r w:rsidRPr="00AD614E">
              <w:t xml:space="preserve"> (съемный) со схемой защиты </w:t>
            </w:r>
            <w:r w:rsidRPr="00AD614E">
              <w:rPr>
                <w:lang w:val="en-US"/>
              </w:rPr>
              <w:t>HF</w:t>
            </w:r>
            <w:r w:rsidRPr="00AD614E">
              <w:t xml:space="preserve"> для 4-х сигнальных проводников и общего проводника.</w:t>
            </w:r>
          </w:p>
          <w:p w:rsidR="00A55887" w:rsidRPr="00AD614E" w:rsidRDefault="00A55887" w:rsidP="00A55887">
            <w:pPr>
              <w:rPr>
                <w:u w:val="single"/>
              </w:rPr>
            </w:pPr>
            <w:r w:rsidRPr="00AD614E">
              <w:rPr>
                <w:u w:val="single"/>
              </w:rPr>
              <w:t>Характеристики:</w:t>
            </w:r>
          </w:p>
          <w:p w:rsidR="00A55887" w:rsidRPr="00AD614E" w:rsidRDefault="00A55887" w:rsidP="00A55887">
            <w:r w:rsidRPr="00AD614E">
              <w:t xml:space="preserve">Направление действия: </w:t>
            </w:r>
            <w:r w:rsidRPr="00AD614E">
              <w:rPr>
                <w:lang w:val="en-US"/>
              </w:rPr>
              <w:t>Signal</w:t>
            </w:r>
            <w:r w:rsidRPr="00AD614E">
              <w:t xml:space="preserve"> </w:t>
            </w:r>
            <w:r w:rsidRPr="00AD614E">
              <w:rPr>
                <w:lang w:val="en-US"/>
              </w:rPr>
              <w:t>Ground</w:t>
            </w:r>
            <w:r w:rsidRPr="00AD614E">
              <w:t>/</w:t>
            </w:r>
            <w:r w:rsidRPr="00AD614E">
              <w:rPr>
                <w:lang w:val="en-US"/>
              </w:rPr>
              <w:t>Shield</w:t>
            </w:r>
            <w:r w:rsidRPr="00AD614E">
              <w:t>-</w:t>
            </w:r>
            <w:r w:rsidRPr="00AD614E">
              <w:rPr>
                <w:lang w:val="en-US"/>
              </w:rPr>
              <w:t>Earth</w:t>
            </w:r>
            <w:r w:rsidRPr="00AD614E">
              <w:t xml:space="preserve"> </w:t>
            </w:r>
            <w:r w:rsidRPr="00AD614E">
              <w:rPr>
                <w:lang w:val="en-US"/>
              </w:rPr>
              <w:t>Ground</w:t>
            </w:r>
          </w:p>
          <w:p w:rsidR="00A55887" w:rsidRPr="00AD614E" w:rsidRDefault="00A55887" w:rsidP="00A55887">
            <w:r w:rsidRPr="00AD614E">
              <w:t>Номинальное напряжение: 14 В</w:t>
            </w:r>
          </w:p>
          <w:p w:rsidR="00A55887" w:rsidRPr="00AD614E" w:rsidRDefault="00A55887" w:rsidP="00A55887">
            <w:r w:rsidRPr="00AD614E">
              <w:t>Номинальный ток: 450 мА</w:t>
            </w:r>
          </w:p>
          <w:p w:rsidR="00A55887" w:rsidRPr="00AD614E" w:rsidRDefault="00A55887" w:rsidP="00A55887">
            <w:r w:rsidRPr="00AD614E">
              <w:t>Эффективный рабочий ток: до 5 мкА</w:t>
            </w:r>
          </w:p>
          <w:p w:rsidR="00A55887" w:rsidRPr="00AD614E" w:rsidRDefault="00A55887" w:rsidP="00A55887">
            <w:r w:rsidRPr="00AD614E">
              <w:t xml:space="preserve">Ток утечки на </w:t>
            </w:r>
            <w:r w:rsidRPr="00AD614E">
              <w:rPr>
                <w:lang w:val="en-US"/>
              </w:rPr>
              <w:t>PE</w:t>
            </w:r>
            <w:r w:rsidRPr="00AD614E">
              <w:t>: до 1 мкА</w:t>
            </w:r>
          </w:p>
          <w:p w:rsidR="00A55887" w:rsidRPr="00AD614E" w:rsidRDefault="00A55887" w:rsidP="00A55887">
            <w:r w:rsidRPr="00AD614E">
              <w:t>Номинальный импульсный ток утечки: 10 кА</w:t>
            </w:r>
          </w:p>
          <w:p w:rsidR="00A55887" w:rsidRPr="00AD614E" w:rsidRDefault="00A55887" w:rsidP="00A55887">
            <w:r w:rsidRPr="00AD614E">
              <w:t>Суммарный импульсный ток: 20 мкА</w:t>
            </w:r>
          </w:p>
          <w:p w:rsidR="00A55887" w:rsidRPr="00AD614E" w:rsidRDefault="00A55887" w:rsidP="00A55887">
            <w:r w:rsidRPr="00AD614E">
              <w:t>Ток разряда молнии, пиковое значение тока: 2,5 кА</w:t>
            </w:r>
          </w:p>
          <w:p w:rsidR="00A55887" w:rsidRPr="00AD614E" w:rsidRDefault="00A55887" w:rsidP="00A55887">
            <w:r w:rsidRPr="00AD614E">
              <w:t>Ограничение выходного напряжения при 1 кВ/мкс, (фаза-земля), импульсн.: до 600 В</w:t>
            </w:r>
          </w:p>
          <w:p w:rsidR="00A55887" w:rsidRPr="00AD614E" w:rsidRDefault="00A55887" w:rsidP="00A55887">
            <w:r w:rsidRPr="00AD614E">
              <w:t>Рабочая температура: -40…+85 °C</w:t>
            </w:r>
          </w:p>
          <w:p w:rsidR="00A55887" w:rsidRPr="00AD614E" w:rsidRDefault="00A55887" w:rsidP="00A55887">
            <w:pPr>
              <w:rPr>
                <w:u w:val="single"/>
              </w:rPr>
            </w:pPr>
            <w:r w:rsidRPr="00AD614E">
              <w:lastRenderedPageBreak/>
              <w:t>Габаритные размеры в сборе: не более 18 х 90 х 80 (1 модуль)</w:t>
            </w:r>
          </w:p>
        </w:tc>
      </w:tr>
      <w:tr w:rsidR="00A55887" w:rsidRPr="00AD614E" w:rsidTr="00A55887">
        <w:tblPrEx>
          <w:tblLook w:val="00A0" w:firstRow="1" w:lastRow="0" w:firstColumn="1" w:lastColumn="0" w:noHBand="0" w:noVBand="0"/>
        </w:tblPrEx>
        <w:trPr>
          <w:trHeight w:val="39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887" w:rsidRPr="00AD614E" w:rsidRDefault="00A55887" w:rsidP="00A55887">
            <w:pPr>
              <w:spacing w:before="240"/>
              <w:ind w:left="-142" w:right="-108"/>
              <w:jc w:val="center"/>
              <w:rPr>
                <w:bCs/>
              </w:rPr>
            </w:pPr>
            <w:r w:rsidRPr="00AD614E">
              <w:rPr>
                <w:bCs/>
              </w:rPr>
              <w:lastRenderedPageBreak/>
              <w:t>7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  <w:rPr>
                <w:color w:val="000000"/>
              </w:rPr>
            </w:pPr>
            <w:r w:rsidRPr="00AD614E">
              <w:rPr>
                <w:color w:val="000000"/>
              </w:rPr>
              <w:t xml:space="preserve">Модуль защиты от всплесков напряжений в линии </w:t>
            </w:r>
            <w:r w:rsidRPr="00AD614E">
              <w:rPr>
                <w:color w:val="000000"/>
                <w:lang w:val="en-US"/>
              </w:rPr>
              <w:t>Ethernet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</w:pPr>
            <w:r w:rsidRPr="00AD614E">
              <w:t xml:space="preserve">Разъемы интерфейса – 2 х </w:t>
            </w:r>
            <w:r w:rsidRPr="00AD614E">
              <w:rPr>
                <w:lang w:val="en-US"/>
              </w:rPr>
              <w:t>RJ</w:t>
            </w:r>
            <w:r w:rsidRPr="00AD614E">
              <w:t>-45</w:t>
            </w:r>
          </w:p>
          <w:p w:rsidR="00A55887" w:rsidRPr="00AD614E" w:rsidRDefault="00A55887" w:rsidP="00A55887">
            <w:r w:rsidRPr="00AD614E">
              <w:t>Максимальная сила входного тока – 6,5 кВ</w:t>
            </w:r>
          </w:p>
          <w:p w:rsidR="00A55887" w:rsidRPr="00AD614E" w:rsidRDefault="00A55887" w:rsidP="00A55887">
            <w:r w:rsidRPr="00AD614E">
              <w:t>Рабочий диапазон параметров окруж. среды -15…+45 °C</w:t>
            </w:r>
          </w:p>
          <w:p w:rsidR="00A55887" w:rsidRPr="00AD614E" w:rsidRDefault="00A55887" w:rsidP="00A55887">
            <w:r w:rsidRPr="00AD614E">
              <w:t>Рабочий диапазон относительной влажности - 0 - 95%</w:t>
            </w:r>
          </w:p>
          <w:p w:rsidR="00A55887" w:rsidRPr="00AD614E" w:rsidRDefault="00A55887" w:rsidP="00A55887">
            <w:pPr>
              <w:rPr>
                <w:u w:val="single"/>
              </w:rPr>
            </w:pPr>
          </w:p>
        </w:tc>
      </w:tr>
      <w:tr w:rsidR="00A55887" w:rsidRPr="00AD614E" w:rsidTr="00A55887">
        <w:tblPrEx>
          <w:tblLook w:val="00A0" w:firstRow="1" w:lastRow="0" w:firstColumn="1" w:lastColumn="0" w:noHBand="0" w:noVBand="0"/>
        </w:tblPrEx>
        <w:trPr>
          <w:trHeight w:val="39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887" w:rsidRPr="00AD614E" w:rsidRDefault="00A55887" w:rsidP="00A55887">
            <w:pPr>
              <w:spacing w:before="240"/>
              <w:ind w:left="-142" w:right="-108"/>
              <w:jc w:val="center"/>
              <w:rPr>
                <w:bCs/>
              </w:rPr>
            </w:pPr>
            <w:r w:rsidRPr="00AD614E">
              <w:rPr>
                <w:bCs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  <w:rPr>
                <w:color w:val="000000"/>
              </w:rPr>
            </w:pPr>
            <w:r w:rsidRPr="00AD614E">
              <w:rPr>
                <w:color w:val="000000"/>
              </w:rPr>
              <w:t xml:space="preserve">Универсальный переключатель фаз электронный 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</w:pPr>
            <w:r w:rsidRPr="00AD614E">
              <w:t>Наличие функции выбора приоритетной фазы питания для однофазной нагрузки 220В/50Гц с целью обеспечения бесперебойного питания.</w:t>
            </w:r>
          </w:p>
          <w:p w:rsidR="00A55887" w:rsidRPr="00AD614E" w:rsidRDefault="00A55887" w:rsidP="00A55887">
            <w:r w:rsidRPr="00AD614E">
              <w:t>Номинальное фазное напряжение: 220В</w:t>
            </w:r>
          </w:p>
          <w:p w:rsidR="00A55887" w:rsidRPr="00AD614E" w:rsidRDefault="00A55887" w:rsidP="00A55887">
            <w:r w:rsidRPr="00AD614E">
              <w:t xml:space="preserve">Частота сети: 45...55 Гц </w:t>
            </w:r>
          </w:p>
          <w:p w:rsidR="00A55887" w:rsidRPr="00AD614E" w:rsidRDefault="00A55887" w:rsidP="00A55887">
            <w:pPr>
              <w:jc w:val="both"/>
            </w:pPr>
            <w:r w:rsidRPr="00AD614E">
              <w:t>Ток нагрузки: до 16А</w:t>
            </w:r>
          </w:p>
          <w:p w:rsidR="00A55887" w:rsidRPr="00AD614E" w:rsidRDefault="00A55887" w:rsidP="00A55887">
            <w:r w:rsidRPr="00AD614E">
              <w:t>Диапазон срабатывания по U</w:t>
            </w:r>
            <w:r w:rsidRPr="00AD614E">
              <w:rPr>
                <w:vertAlign w:val="subscript"/>
              </w:rPr>
              <w:t>min</w:t>
            </w:r>
            <w:r w:rsidRPr="00AD614E">
              <w:t>: 160...210В - регулируемый</w:t>
            </w:r>
          </w:p>
          <w:p w:rsidR="00A55887" w:rsidRPr="00AD614E" w:rsidRDefault="00A55887" w:rsidP="00A55887">
            <w:r w:rsidRPr="00AD614E">
              <w:t>Диапазон срабатывания по U</w:t>
            </w:r>
            <w:r w:rsidRPr="00AD614E">
              <w:rPr>
                <w:vertAlign w:val="subscript"/>
              </w:rPr>
              <w:t>max</w:t>
            </w:r>
            <w:r w:rsidRPr="00AD614E">
              <w:t>: 230...280В - регулируемый</w:t>
            </w:r>
          </w:p>
          <w:p w:rsidR="00A55887" w:rsidRPr="00AD614E" w:rsidRDefault="00A55887" w:rsidP="00A55887">
            <w:pPr>
              <w:jc w:val="both"/>
            </w:pPr>
            <w:r w:rsidRPr="00AD614E">
              <w:t>Время переключения фаза на фазу: не более 200мс</w:t>
            </w:r>
          </w:p>
          <w:p w:rsidR="00A55887" w:rsidRPr="00AD614E" w:rsidRDefault="00A55887" w:rsidP="00A55887">
            <w:r w:rsidRPr="00AD614E">
              <w:t>Габаритные размеры: не более 70 х 90 х 80 (4 модуля)</w:t>
            </w:r>
          </w:p>
        </w:tc>
      </w:tr>
      <w:tr w:rsidR="00A55887" w:rsidRPr="00AD614E" w:rsidTr="00A55887">
        <w:tblPrEx>
          <w:tblLook w:val="00A0" w:firstRow="1" w:lastRow="0" w:firstColumn="1" w:lastColumn="0" w:noHBand="0" w:noVBand="0"/>
        </w:tblPrEx>
        <w:trPr>
          <w:trHeight w:val="39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887" w:rsidRPr="00AD614E" w:rsidRDefault="00A55887" w:rsidP="00A55887">
            <w:pPr>
              <w:spacing w:before="240"/>
              <w:ind w:left="-142" w:right="-108"/>
              <w:jc w:val="center"/>
              <w:rPr>
                <w:bCs/>
              </w:rPr>
            </w:pPr>
            <w:r w:rsidRPr="00AD614E">
              <w:rPr>
                <w:bCs/>
              </w:rPr>
              <w:t>9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  <w:rPr>
                <w:color w:val="000000"/>
              </w:rPr>
            </w:pPr>
            <w:r w:rsidRPr="00AD614E">
              <w:rPr>
                <w:color w:val="000000"/>
              </w:rPr>
              <w:t xml:space="preserve">Выключатель автоматический двухполюсный 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  <w:jc w:val="both"/>
            </w:pPr>
            <w:r w:rsidRPr="00AD614E">
              <w:t>Номинальный ток: 4, 6 или 16 А (в соответ. со схемой).</w:t>
            </w:r>
          </w:p>
          <w:p w:rsidR="00A55887" w:rsidRPr="00AD614E" w:rsidRDefault="00A55887" w:rsidP="00A55887">
            <w:pPr>
              <w:jc w:val="both"/>
            </w:pPr>
            <w:r w:rsidRPr="00AD614E">
              <w:t>Номинальное напряжение: 230 В</w:t>
            </w:r>
          </w:p>
          <w:p w:rsidR="00A55887" w:rsidRPr="00AD614E" w:rsidRDefault="00A55887" w:rsidP="00A55887">
            <w:pPr>
              <w:jc w:val="both"/>
            </w:pPr>
            <w:r w:rsidRPr="00AD614E">
              <w:t>Номинальная отключающая способность: 4,5 кА</w:t>
            </w:r>
          </w:p>
          <w:p w:rsidR="00A55887" w:rsidRPr="00AD614E" w:rsidRDefault="00A55887" w:rsidP="00A55887">
            <w:pPr>
              <w:jc w:val="both"/>
            </w:pPr>
            <w:r w:rsidRPr="00AD614E">
              <w:t xml:space="preserve">Степень защиты выключателя: </w:t>
            </w:r>
            <w:r w:rsidRPr="00AD614E">
              <w:rPr>
                <w:lang w:val="en-US"/>
              </w:rPr>
              <w:t>IP</w:t>
            </w:r>
            <w:r w:rsidRPr="00AD614E">
              <w:t>20</w:t>
            </w:r>
          </w:p>
          <w:p w:rsidR="00A55887" w:rsidRPr="00AD614E" w:rsidRDefault="00A55887" w:rsidP="00A55887">
            <w:pPr>
              <w:jc w:val="both"/>
            </w:pPr>
            <w:r w:rsidRPr="00AD614E">
              <w:t>Класс токоограничения: 3</w:t>
            </w:r>
          </w:p>
          <w:p w:rsidR="00A55887" w:rsidRPr="00AD614E" w:rsidRDefault="00A55887" w:rsidP="00A55887">
            <w:pPr>
              <w:jc w:val="both"/>
            </w:pPr>
            <w:r w:rsidRPr="00AD614E">
              <w:t>Рабочая температура: -40…+50 °C</w:t>
            </w:r>
          </w:p>
          <w:p w:rsidR="00A55887" w:rsidRPr="00AD614E" w:rsidRDefault="00A55887" w:rsidP="00A55887">
            <w:pPr>
              <w:rPr>
                <w:b/>
              </w:rPr>
            </w:pPr>
            <w:r w:rsidRPr="00AD614E">
              <w:t>Габаритные размеры: не более 36 х 90 х 80 (2 модуля)</w:t>
            </w:r>
          </w:p>
        </w:tc>
      </w:tr>
      <w:tr w:rsidR="00A55887" w:rsidRPr="00AD614E" w:rsidTr="00A55887">
        <w:tblPrEx>
          <w:tblLook w:val="00A0" w:firstRow="1" w:lastRow="0" w:firstColumn="1" w:lastColumn="0" w:noHBand="0" w:noVBand="0"/>
        </w:tblPrEx>
        <w:trPr>
          <w:trHeight w:val="39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887" w:rsidRPr="00AD614E" w:rsidRDefault="00A55887" w:rsidP="00A55887">
            <w:pPr>
              <w:spacing w:before="240"/>
              <w:ind w:left="-142" w:right="-108"/>
              <w:jc w:val="center"/>
              <w:rPr>
                <w:bCs/>
              </w:rPr>
            </w:pPr>
            <w:r w:rsidRPr="00AD614E">
              <w:rPr>
                <w:bCs/>
              </w:rPr>
              <w:t>10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  <w:rPr>
                <w:color w:val="000000"/>
              </w:rPr>
            </w:pPr>
            <w:r w:rsidRPr="00AD614E">
              <w:rPr>
                <w:color w:val="000000"/>
              </w:rPr>
              <w:t xml:space="preserve">Выключатель автоматический однополюсный 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  <w:jc w:val="both"/>
            </w:pPr>
            <w:r w:rsidRPr="00AD614E">
              <w:t>Номинальный ток: 2 А.</w:t>
            </w:r>
          </w:p>
          <w:p w:rsidR="00A55887" w:rsidRPr="00AD614E" w:rsidRDefault="00A55887" w:rsidP="00A55887">
            <w:pPr>
              <w:jc w:val="both"/>
            </w:pPr>
            <w:r w:rsidRPr="00AD614E">
              <w:t>Номинальное напряжение: 230 В</w:t>
            </w:r>
          </w:p>
          <w:p w:rsidR="00A55887" w:rsidRPr="00AD614E" w:rsidRDefault="00A55887" w:rsidP="00A55887">
            <w:pPr>
              <w:jc w:val="both"/>
            </w:pPr>
            <w:r w:rsidRPr="00AD614E">
              <w:t>Номинальная отключающая способность: 4,5 кА</w:t>
            </w:r>
          </w:p>
          <w:p w:rsidR="00A55887" w:rsidRPr="00AD614E" w:rsidRDefault="00A55887" w:rsidP="00A55887">
            <w:pPr>
              <w:jc w:val="both"/>
            </w:pPr>
            <w:r w:rsidRPr="00AD614E">
              <w:t xml:space="preserve">Степень защиты выключателя: </w:t>
            </w:r>
            <w:r w:rsidRPr="00AD614E">
              <w:rPr>
                <w:lang w:val="en-US"/>
              </w:rPr>
              <w:t>IP</w:t>
            </w:r>
            <w:r w:rsidRPr="00AD614E">
              <w:t>20</w:t>
            </w:r>
          </w:p>
          <w:p w:rsidR="00A55887" w:rsidRPr="00AD614E" w:rsidRDefault="00A55887" w:rsidP="00A55887">
            <w:pPr>
              <w:jc w:val="both"/>
            </w:pPr>
            <w:r w:rsidRPr="00AD614E">
              <w:t>Класс токоограничения: 3</w:t>
            </w:r>
          </w:p>
          <w:p w:rsidR="00A55887" w:rsidRPr="00AD614E" w:rsidRDefault="00A55887" w:rsidP="00A55887">
            <w:pPr>
              <w:jc w:val="both"/>
            </w:pPr>
            <w:r w:rsidRPr="00AD614E">
              <w:t>Рабочая температура: -40…+50 °C</w:t>
            </w:r>
          </w:p>
          <w:p w:rsidR="00A55887" w:rsidRPr="00AD614E" w:rsidRDefault="00A55887" w:rsidP="00A55887">
            <w:pPr>
              <w:rPr>
                <w:b/>
              </w:rPr>
            </w:pPr>
            <w:r w:rsidRPr="00AD614E">
              <w:t>Габаритные размеры: не более 18 х 90 х 80 (1 модуль)</w:t>
            </w:r>
          </w:p>
        </w:tc>
      </w:tr>
      <w:tr w:rsidR="00A55887" w:rsidRPr="00AD614E" w:rsidTr="00A55887">
        <w:tblPrEx>
          <w:tblLook w:val="00A0" w:firstRow="1" w:lastRow="0" w:firstColumn="1" w:lastColumn="0" w:noHBand="0" w:noVBand="0"/>
        </w:tblPrEx>
        <w:trPr>
          <w:trHeight w:val="39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887" w:rsidRPr="00AD614E" w:rsidRDefault="00A55887" w:rsidP="00A55887">
            <w:pPr>
              <w:spacing w:before="240"/>
              <w:ind w:left="-142" w:right="-108"/>
              <w:jc w:val="center"/>
              <w:rPr>
                <w:bCs/>
              </w:rPr>
            </w:pPr>
            <w:r w:rsidRPr="00AD614E">
              <w:rPr>
                <w:bCs/>
              </w:rPr>
              <w:t>11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  <w:rPr>
                <w:color w:val="000000"/>
              </w:rPr>
            </w:pPr>
            <w:r w:rsidRPr="00AD614E">
              <w:rPr>
                <w:color w:val="000000"/>
              </w:rPr>
              <w:t xml:space="preserve">Розетка электрическая щитовая на </w:t>
            </w:r>
            <w:r w:rsidRPr="00AD614E">
              <w:rPr>
                <w:color w:val="000000"/>
                <w:lang w:val="en-US"/>
              </w:rPr>
              <w:t>DIN</w:t>
            </w:r>
            <w:r w:rsidRPr="00AD614E">
              <w:rPr>
                <w:color w:val="000000"/>
              </w:rPr>
              <w:t>-рейку под Евро-вилку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887" w:rsidRPr="00AD614E" w:rsidRDefault="00A55887" w:rsidP="00A55887">
            <w:pPr>
              <w:spacing w:before="240"/>
              <w:jc w:val="both"/>
            </w:pPr>
            <w:r w:rsidRPr="00AD614E">
              <w:t>Номинальное напряжение: 230 В</w:t>
            </w:r>
          </w:p>
          <w:p w:rsidR="00A55887" w:rsidRPr="00AD614E" w:rsidRDefault="00A55887" w:rsidP="00A55887">
            <w:pPr>
              <w:jc w:val="both"/>
            </w:pPr>
            <w:r w:rsidRPr="00AD614E">
              <w:t>Схема выводов: 2</w:t>
            </w:r>
            <w:r w:rsidRPr="00AD614E">
              <w:rPr>
                <w:lang w:val="en-US"/>
              </w:rPr>
              <w:t>P</w:t>
            </w:r>
            <w:r w:rsidRPr="00AD614E">
              <w:t xml:space="preserve"> + </w:t>
            </w:r>
            <w:r w:rsidRPr="00AD614E">
              <w:rPr>
                <w:lang w:val="en-US"/>
              </w:rPr>
              <w:t>E</w:t>
            </w:r>
            <w:r w:rsidRPr="00AD614E">
              <w:t xml:space="preserve"> (</w:t>
            </w:r>
            <w:r w:rsidRPr="00AD614E">
              <w:rPr>
                <w:lang w:val="en-US"/>
              </w:rPr>
              <w:t>c</w:t>
            </w:r>
            <w:r w:rsidRPr="00AD614E">
              <w:t xml:space="preserve"> заземлением).</w:t>
            </w:r>
          </w:p>
          <w:p w:rsidR="00A55887" w:rsidRPr="00AD614E" w:rsidRDefault="00A55887" w:rsidP="00A55887">
            <w:pPr>
              <w:jc w:val="both"/>
              <w:rPr>
                <w:b/>
              </w:rPr>
            </w:pPr>
            <w:r w:rsidRPr="00AD614E">
              <w:t>Габаритные размеры: не более 54 х 90 х 80 (3 модуля)</w:t>
            </w:r>
          </w:p>
        </w:tc>
      </w:tr>
    </w:tbl>
    <w:p w:rsidR="002011FF" w:rsidRDefault="002011FF" w:rsidP="00605CA4">
      <w:pPr>
        <w:pStyle w:val="22"/>
        <w:spacing w:before="0" w:after="0"/>
        <w:ind w:firstLine="709"/>
        <w:rPr>
          <w:rFonts w:ascii="Times New Roman" w:hAnsi="Times New Roman"/>
        </w:rPr>
      </w:pPr>
    </w:p>
    <w:p w:rsidR="00AF1A16" w:rsidRPr="00AF1A16" w:rsidRDefault="00AF1A16" w:rsidP="00AF1A16">
      <w:pPr>
        <w:rPr>
          <w:lang w:val="x-none" w:eastAsia="x-none"/>
        </w:rPr>
      </w:pPr>
    </w:p>
    <w:p w:rsidR="00605CA4" w:rsidRPr="00836897" w:rsidRDefault="00AF1A16" w:rsidP="00605CA4">
      <w:pPr>
        <w:pStyle w:val="22"/>
        <w:spacing w:before="0" w:after="0"/>
        <w:ind w:firstLine="709"/>
        <w:rPr>
          <w:rFonts w:ascii="Times New Roman" w:hAnsi="Times New Roman"/>
          <w:lang w:val="ru-RU"/>
        </w:rPr>
      </w:pPr>
      <w:bookmarkStart w:id="30" w:name="_Toc8834845"/>
      <w:bookmarkStart w:id="31" w:name="_Toc8894141"/>
      <w:r>
        <w:rPr>
          <w:rFonts w:ascii="Times New Roman" w:hAnsi="Times New Roman"/>
        </w:rPr>
        <w:t>2</w:t>
      </w:r>
      <w:r w:rsidR="00605CA4" w:rsidRPr="00C47DD2">
        <w:rPr>
          <w:rFonts w:ascii="Times New Roman" w:hAnsi="Times New Roman"/>
        </w:rPr>
        <w:t>.</w:t>
      </w:r>
      <w:r>
        <w:rPr>
          <w:rFonts w:ascii="Times New Roman" w:hAnsi="Times New Roman"/>
          <w:lang w:val="ru-RU"/>
        </w:rPr>
        <w:t>5</w:t>
      </w:r>
      <w:r w:rsidR="00605CA4" w:rsidRPr="00C47DD2">
        <w:rPr>
          <w:rFonts w:ascii="Times New Roman" w:hAnsi="Times New Roman"/>
        </w:rPr>
        <w:t>. Требования к надёжности</w:t>
      </w:r>
      <w:r w:rsidR="00605CA4">
        <w:rPr>
          <w:rFonts w:ascii="Times New Roman" w:hAnsi="Times New Roman"/>
          <w:lang w:val="ru-RU"/>
        </w:rPr>
        <w:t xml:space="preserve"> и безопасности</w:t>
      </w:r>
      <w:bookmarkEnd w:id="30"/>
      <w:bookmarkEnd w:id="31"/>
    </w:p>
    <w:p w:rsidR="00605CA4" w:rsidRPr="00C47DD2" w:rsidRDefault="00605CA4" w:rsidP="00605CA4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r w:rsidRPr="00C47DD2">
        <w:t>Комплекс технических средств системы учета с автоматизированным сбором данных по показателям надёжности должны</w:t>
      </w:r>
      <w:r w:rsidRPr="00C47DD2">
        <w:rPr>
          <w:snapToGrid w:val="0"/>
        </w:rPr>
        <w:t xml:space="preserve"> соответствовать требованиям ГОСТ 27883-88 и </w:t>
      </w:r>
      <w:r w:rsidRPr="00C47DD2">
        <w:t>требованиям технического регламента Таможенного союза ТС 004/2011 «О безопасности низковольтного оборудования»</w:t>
      </w:r>
      <w:r w:rsidRPr="00C47DD2">
        <w:rPr>
          <w:snapToGrid w:val="0"/>
        </w:rPr>
        <w:t>.</w:t>
      </w:r>
    </w:p>
    <w:p w:rsidR="00605CA4" w:rsidRPr="00C47DD2" w:rsidRDefault="00605CA4" w:rsidP="00605CA4">
      <w:pPr>
        <w:pStyle w:val="1"/>
        <w:numPr>
          <w:ilvl w:val="0"/>
          <w:numId w:val="0"/>
        </w:numPr>
        <w:tabs>
          <w:tab w:val="left" w:pos="709"/>
        </w:tabs>
        <w:spacing w:before="0" w:after="0"/>
      </w:pPr>
      <w:r>
        <w:rPr>
          <w:lang w:val="ru-RU"/>
        </w:rPr>
        <w:tab/>
      </w:r>
    </w:p>
    <w:p w:rsidR="00605CA4" w:rsidRPr="00C47DD2" w:rsidRDefault="00605CA4" w:rsidP="00605CA4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r w:rsidRPr="00C47DD2">
        <w:t xml:space="preserve">Все </w:t>
      </w:r>
      <w:r w:rsidR="00B541B7">
        <w:t>поставляемое оборудование</w:t>
      </w:r>
      <w:r w:rsidRPr="00C47DD2">
        <w:t xml:space="preserve"> </w:t>
      </w:r>
      <w:r w:rsidR="00B541B7" w:rsidRPr="00C47DD2">
        <w:t>должн</w:t>
      </w:r>
      <w:r w:rsidR="00B541B7">
        <w:t>о</w:t>
      </w:r>
      <w:r w:rsidR="00B541B7" w:rsidRPr="00C47DD2">
        <w:t xml:space="preserve"> </w:t>
      </w:r>
      <w:r w:rsidRPr="00C47DD2">
        <w:t xml:space="preserve">быть </w:t>
      </w:r>
      <w:r w:rsidR="00B541B7" w:rsidRPr="00C47DD2">
        <w:t>защищен</w:t>
      </w:r>
      <w:r w:rsidR="00B541B7">
        <w:t>о</w:t>
      </w:r>
      <w:r w:rsidRPr="00C47DD2">
        <w:t>:</w:t>
      </w:r>
    </w:p>
    <w:p w:rsidR="00605CA4" w:rsidRPr="00C47DD2" w:rsidRDefault="00605CA4" w:rsidP="00B85FD9">
      <w:pPr>
        <w:pStyle w:val="1"/>
        <w:widowControl w:val="0"/>
        <w:numPr>
          <w:ilvl w:val="0"/>
          <w:numId w:val="13"/>
        </w:numPr>
        <w:tabs>
          <w:tab w:val="left" w:pos="993"/>
        </w:tabs>
        <w:spacing w:before="0" w:after="0"/>
        <w:ind w:hanging="11"/>
      </w:pPr>
      <w:r w:rsidRPr="00C47DD2">
        <w:t>от внезапных отключений напряжения питания аппаратуры;</w:t>
      </w:r>
    </w:p>
    <w:p w:rsidR="00605CA4" w:rsidRPr="00C47DD2" w:rsidRDefault="00605CA4" w:rsidP="00B85FD9">
      <w:pPr>
        <w:pStyle w:val="1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</w:pPr>
      <w:r w:rsidRPr="00C47DD2">
        <w:t>от помех и искажений при передаче информации;</w:t>
      </w:r>
    </w:p>
    <w:p w:rsidR="00605CA4" w:rsidRPr="00C47DD2" w:rsidRDefault="00605CA4" w:rsidP="00B85FD9">
      <w:pPr>
        <w:pStyle w:val="1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</w:pPr>
      <w:r w:rsidRPr="00C47DD2">
        <w:lastRenderedPageBreak/>
        <w:t>от влияния отклонений температурных параметров, влажности, электромагнитных полей по условиям работы аппаратуры;</w:t>
      </w:r>
    </w:p>
    <w:p w:rsidR="00605CA4" w:rsidRPr="00E60D1D" w:rsidRDefault="00605CA4" w:rsidP="00B85FD9">
      <w:pPr>
        <w:pStyle w:val="1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</w:pPr>
      <w:r w:rsidRPr="00C47DD2">
        <w:t>от несанкционированного доступа.</w:t>
      </w:r>
    </w:p>
    <w:p w:rsidR="00AF1A16" w:rsidRPr="00143BA0" w:rsidRDefault="00605CA4" w:rsidP="00605CA4">
      <w:pPr>
        <w:pStyle w:val="1"/>
        <w:numPr>
          <w:ilvl w:val="0"/>
          <w:numId w:val="0"/>
        </w:numPr>
        <w:tabs>
          <w:tab w:val="left" w:pos="709"/>
        </w:tabs>
        <w:spacing w:before="0" w:after="0"/>
      </w:pPr>
      <w:r>
        <w:rPr>
          <w:lang w:val="ru-RU"/>
        </w:rPr>
        <w:t>П</w:t>
      </w:r>
      <w:r w:rsidRPr="00C47DD2">
        <w:t>рограммные средства должны обеспечивать многоуровневую систему защиты, как функционального программного обеспечения, так и защиты данных. Пользователи должны быть авторизованы, то есть каждый пользователь должен иметь идентификатор и пароль для входа в систему. Права пользователей должны быть строго фиксированы.</w:t>
      </w:r>
    </w:p>
    <w:p w:rsidR="00605CA4" w:rsidRPr="00C47DD2" w:rsidRDefault="00AF1A16" w:rsidP="00605CA4">
      <w:pPr>
        <w:pStyle w:val="22"/>
        <w:spacing w:before="0" w:after="0"/>
        <w:ind w:firstLine="709"/>
        <w:rPr>
          <w:rFonts w:ascii="Times New Roman" w:hAnsi="Times New Roman"/>
        </w:rPr>
      </w:pPr>
      <w:bookmarkStart w:id="32" w:name="_Toc8834846"/>
      <w:bookmarkStart w:id="33" w:name="_Toc8894142"/>
      <w:r w:rsidRPr="00AF1A16">
        <w:rPr>
          <w:rFonts w:ascii="Times New Roman" w:hAnsi="Times New Roman"/>
          <w:lang w:val="ru-RU"/>
        </w:rPr>
        <w:t>2</w:t>
      </w:r>
      <w:r w:rsidR="00605CA4" w:rsidRPr="00C47DD2">
        <w:rPr>
          <w:rFonts w:ascii="Times New Roman" w:hAnsi="Times New Roman"/>
        </w:rPr>
        <w:t>.</w:t>
      </w:r>
      <w:r>
        <w:rPr>
          <w:rFonts w:ascii="Times New Roman" w:hAnsi="Times New Roman"/>
          <w:lang w:val="ru-RU"/>
        </w:rPr>
        <w:t>6</w:t>
      </w:r>
      <w:r w:rsidR="00605CA4" w:rsidRPr="00C47DD2">
        <w:rPr>
          <w:rFonts w:ascii="Times New Roman" w:hAnsi="Times New Roman"/>
        </w:rPr>
        <w:t>. Метрологические и другие требования к оборудованию</w:t>
      </w:r>
      <w:bookmarkEnd w:id="32"/>
      <w:bookmarkEnd w:id="33"/>
    </w:p>
    <w:p w:rsidR="00605CA4" w:rsidRPr="00C47DD2" w:rsidRDefault="00605CA4" w:rsidP="00605CA4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r w:rsidRPr="00C47DD2">
        <w:t xml:space="preserve">Средства измерения входящие в </w:t>
      </w:r>
      <w:r w:rsidR="00B541B7">
        <w:t xml:space="preserve">состав поставляемого оборудования </w:t>
      </w:r>
      <w:r w:rsidRPr="00C47DD2">
        <w:t>должны иметь:</w:t>
      </w:r>
    </w:p>
    <w:p w:rsidR="00605CA4" w:rsidRPr="00C47DD2" w:rsidRDefault="00605CA4" w:rsidP="00B85FD9">
      <w:pPr>
        <w:pStyle w:val="1"/>
        <w:numPr>
          <w:ilvl w:val="0"/>
          <w:numId w:val="14"/>
        </w:numPr>
        <w:tabs>
          <w:tab w:val="left" w:pos="993"/>
        </w:tabs>
        <w:spacing w:before="0" w:after="0"/>
        <w:ind w:hanging="11"/>
      </w:pPr>
      <w:r w:rsidRPr="00C47DD2">
        <w:t>свидетельство об утверждении типа средств измерений Федерального агентства по техническому регулированию и метрологии и описание типа средств измерений при вводе в опытную эксплуатацию;</w:t>
      </w:r>
    </w:p>
    <w:p w:rsidR="00605CA4" w:rsidRPr="00C47DD2" w:rsidRDefault="00605CA4" w:rsidP="00B85FD9">
      <w:pPr>
        <w:pStyle w:val="1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</w:pPr>
      <w:r w:rsidRPr="00C47DD2">
        <w:t>паспорта</w:t>
      </w:r>
      <w:r w:rsidRPr="00C47DD2">
        <w:rPr>
          <w:lang w:val="ru-RU"/>
        </w:rPr>
        <w:t xml:space="preserve"> (формуляры)</w:t>
      </w:r>
      <w:r w:rsidRPr="00C47DD2">
        <w:t xml:space="preserve"> на </w:t>
      </w:r>
      <w:r w:rsidR="00AF1A16">
        <w:rPr>
          <w:lang w:val="ru-RU"/>
        </w:rPr>
        <w:t>оборудование</w:t>
      </w:r>
      <w:r w:rsidRPr="00C47DD2">
        <w:t xml:space="preserve"> с указанием сроков поверки при вводе в опытную эксплуатацию;</w:t>
      </w:r>
    </w:p>
    <w:p w:rsidR="00605CA4" w:rsidRPr="00C47DD2" w:rsidRDefault="00605CA4" w:rsidP="00B85FD9">
      <w:pPr>
        <w:pStyle w:val="1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</w:pPr>
      <w:r w:rsidRPr="00C47DD2">
        <w:t>руководство по монтажу;</w:t>
      </w:r>
    </w:p>
    <w:p w:rsidR="00605CA4" w:rsidRPr="00C47DD2" w:rsidRDefault="00605CA4" w:rsidP="00B85FD9">
      <w:pPr>
        <w:pStyle w:val="1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</w:pPr>
      <w:r w:rsidRPr="00C47DD2">
        <w:t>руководство по эксплуатации;</w:t>
      </w:r>
    </w:p>
    <w:p w:rsidR="00605CA4" w:rsidRDefault="00605CA4" w:rsidP="00B85FD9">
      <w:pPr>
        <w:pStyle w:val="1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</w:pPr>
      <w:r w:rsidRPr="00C47DD2">
        <w:t>руководство пользователя (для программного обеспечения).</w:t>
      </w:r>
    </w:p>
    <w:p w:rsidR="00AF1A16" w:rsidRPr="00B541B7" w:rsidRDefault="00AF1A16" w:rsidP="00AF1A1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lang w:val="ru-RU"/>
        </w:rPr>
      </w:pPr>
    </w:p>
    <w:p w:rsidR="00605CA4" w:rsidRPr="00C47DD2" w:rsidRDefault="00AF1A16" w:rsidP="00605CA4">
      <w:pPr>
        <w:pStyle w:val="22"/>
        <w:spacing w:before="0" w:after="0"/>
        <w:ind w:firstLine="709"/>
        <w:rPr>
          <w:rFonts w:ascii="Times New Roman" w:hAnsi="Times New Roman"/>
        </w:rPr>
      </w:pPr>
      <w:bookmarkStart w:id="34" w:name="_Toc8834847"/>
      <w:bookmarkStart w:id="35" w:name="_Toc8894143"/>
      <w:r>
        <w:rPr>
          <w:rFonts w:ascii="Times New Roman" w:hAnsi="Times New Roman"/>
        </w:rPr>
        <w:t>2</w:t>
      </w:r>
      <w:r w:rsidR="00605CA4" w:rsidRPr="00C47DD2">
        <w:rPr>
          <w:rFonts w:ascii="Times New Roman" w:hAnsi="Times New Roman"/>
        </w:rPr>
        <w:t>.</w:t>
      </w:r>
      <w:r>
        <w:rPr>
          <w:rFonts w:ascii="Times New Roman" w:hAnsi="Times New Roman"/>
          <w:lang w:val="ru-RU"/>
        </w:rPr>
        <w:t>7</w:t>
      </w:r>
      <w:r w:rsidR="00605CA4" w:rsidRPr="00C47DD2">
        <w:rPr>
          <w:rFonts w:ascii="Times New Roman" w:hAnsi="Times New Roman"/>
        </w:rPr>
        <w:t>. Требования к электромагнитной совместимости</w:t>
      </w:r>
      <w:bookmarkEnd w:id="34"/>
      <w:bookmarkEnd w:id="35"/>
    </w:p>
    <w:p w:rsidR="00605CA4" w:rsidRDefault="00AF1A16" w:rsidP="00AF1A16">
      <w:pPr>
        <w:pStyle w:val="1"/>
        <w:numPr>
          <w:ilvl w:val="0"/>
          <w:numId w:val="0"/>
        </w:numPr>
        <w:spacing w:before="0" w:after="0"/>
        <w:ind w:firstLine="709"/>
      </w:pPr>
      <w:r>
        <w:rPr>
          <w:lang w:val="ru-RU"/>
        </w:rPr>
        <w:t>У</w:t>
      </w:r>
      <w:r w:rsidR="00605CA4" w:rsidRPr="00C47DD2">
        <w:t>стройства системы учета должны 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:rsidR="00AF1A16" w:rsidRPr="00C47DD2" w:rsidRDefault="00AF1A16" w:rsidP="00AF1A16">
      <w:pPr>
        <w:pStyle w:val="1"/>
        <w:numPr>
          <w:ilvl w:val="0"/>
          <w:numId w:val="0"/>
        </w:numPr>
        <w:spacing w:before="0" w:after="0"/>
        <w:ind w:left="709"/>
      </w:pPr>
    </w:p>
    <w:p w:rsidR="00605CA4" w:rsidRPr="00836897" w:rsidRDefault="00AF1A16" w:rsidP="00605CA4">
      <w:pPr>
        <w:pStyle w:val="22"/>
        <w:spacing w:before="0" w:after="0"/>
        <w:ind w:firstLine="709"/>
        <w:rPr>
          <w:rFonts w:ascii="Times New Roman" w:hAnsi="Times New Roman"/>
          <w:lang w:val="ru-RU"/>
        </w:rPr>
      </w:pPr>
      <w:bookmarkStart w:id="36" w:name="_Toc8834848"/>
      <w:bookmarkStart w:id="37" w:name="_Toc8894144"/>
      <w:r>
        <w:rPr>
          <w:rFonts w:ascii="Times New Roman" w:hAnsi="Times New Roman"/>
          <w:lang w:val="ru-RU"/>
        </w:rPr>
        <w:t>2</w:t>
      </w:r>
      <w:r>
        <w:rPr>
          <w:rFonts w:ascii="Times New Roman" w:hAnsi="Times New Roman"/>
        </w:rPr>
        <w:t>.8</w:t>
      </w:r>
      <w:r w:rsidR="00605CA4" w:rsidRPr="00C47DD2">
        <w:rPr>
          <w:rFonts w:ascii="Times New Roman" w:hAnsi="Times New Roman"/>
        </w:rPr>
        <w:t>. Требования по эксплуатации, техническому обслуживанию, ремонту и хранению</w:t>
      </w:r>
      <w:bookmarkEnd w:id="36"/>
      <w:bookmarkEnd w:id="37"/>
    </w:p>
    <w:p w:rsidR="00605CA4" w:rsidRPr="00C47DD2" w:rsidRDefault="00AF1A16" w:rsidP="00B85FD9">
      <w:pPr>
        <w:pStyle w:val="1"/>
        <w:numPr>
          <w:ilvl w:val="0"/>
          <w:numId w:val="15"/>
        </w:numPr>
        <w:tabs>
          <w:tab w:val="left" w:pos="993"/>
        </w:tabs>
        <w:spacing w:before="0" w:after="0"/>
        <w:ind w:left="0" w:firstLine="709"/>
      </w:pPr>
      <w:r>
        <w:rPr>
          <w:lang w:val="ru-RU"/>
        </w:rPr>
        <w:t>О</w:t>
      </w:r>
      <w:r w:rsidR="00605CA4" w:rsidRPr="00C47DD2">
        <w:t>борудование системы учета</w:t>
      </w:r>
      <w:r w:rsidR="00605CA4">
        <w:rPr>
          <w:lang w:val="ru-RU"/>
        </w:rPr>
        <w:t xml:space="preserve"> электроэнергии</w:t>
      </w:r>
      <w:r w:rsidR="00605CA4" w:rsidRPr="00C47DD2">
        <w:t xml:space="preserve"> должно обеспечивать непрерывную работу в пределах срока службы при условии проведения ремонтно-восстановительных работ;</w:t>
      </w:r>
    </w:p>
    <w:p w:rsidR="00AF1A16" w:rsidRDefault="00AF1A16" w:rsidP="00B85FD9">
      <w:pPr>
        <w:pStyle w:val="1"/>
        <w:numPr>
          <w:ilvl w:val="0"/>
          <w:numId w:val="15"/>
        </w:numPr>
        <w:tabs>
          <w:tab w:val="left" w:pos="993"/>
        </w:tabs>
        <w:spacing w:before="0" w:after="0"/>
        <w:ind w:left="0" w:firstLine="709"/>
      </w:pPr>
      <w:r>
        <w:rPr>
          <w:lang w:val="ru-RU"/>
        </w:rPr>
        <w:t>В</w:t>
      </w:r>
      <w:r w:rsidR="00605CA4" w:rsidRPr="00C47DD2">
        <w:t xml:space="preserve">осстановление работоспособности системы учета </w:t>
      </w:r>
      <w:r w:rsidR="00605CA4" w:rsidRPr="00AF1A16">
        <w:rPr>
          <w:lang w:val="ru-RU"/>
        </w:rPr>
        <w:t xml:space="preserve">электроэнергии </w:t>
      </w:r>
      <w:r w:rsidR="00605CA4" w:rsidRPr="00C47DD2">
        <w:t>должно производиться путем замены неисправных модулей, с последующим ремонтом</w:t>
      </w:r>
      <w:r w:rsidR="00605CA4" w:rsidRPr="00EF7BE1">
        <w:t xml:space="preserve"> за счет средств </w:t>
      </w:r>
      <w:r w:rsidR="00B541B7">
        <w:rPr>
          <w:lang w:val="ru-RU"/>
        </w:rPr>
        <w:t>Поставщика</w:t>
      </w:r>
      <w:r w:rsidR="00605CA4" w:rsidRPr="00C47DD2">
        <w:t>, вышедших из строя модулей</w:t>
      </w:r>
      <w:r w:rsidR="00605CA4" w:rsidRPr="00EF7BE1">
        <w:t xml:space="preserve"> в период гарантийного срока</w:t>
      </w:r>
      <w:r w:rsidR="00605CA4" w:rsidRPr="00C47DD2">
        <w:t xml:space="preserve">. </w:t>
      </w:r>
    </w:p>
    <w:p w:rsidR="00605CA4" w:rsidRPr="00C47DD2" w:rsidRDefault="00AF1A16" w:rsidP="00B85FD9">
      <w:pPr>
        <w:pStyle w:val="1"/>
        <w:numPr>
          <w:ilvl w:val="0"/>
          <w:numId w:val="15"/>
        </w:numPr>
        <w:tabs>
          <w:tab w:val="left" w:pos="993"/>
        </w:tabs>
        <w:spacing w:before="0" w:after="0"/>
        <w:ind w:left="0" w:firstLine="709"/>
      </w:pPr>
      <w:r>
        <w:t>Т</w:t>
      </w:r>
      <w:r w:rsidR="00605CA4" w:rsidRPr="00C47DD2">
        <w:t>ехнические средства системы учета</w:t>
      </w:r>
      <w:r w:rsidR="00605CA4" w:rsidRPr="00AF1A16">
        <w:rPr>
          <w:lang w:val="ru-RU"/>
        </w:rPr>
        <w:t xml:space="preserve"> электроэнергии</w:t>
      </w:r>
      <w:r w:rsidR="00605CA4" w:rsidRPr="00C47DD2">
        <w:t xml:space="preserve"> должны быть обслуживаемыми устройствами. Техническое обслуживание должно заключаться в систематическом наблюдении за правильностью работы устройства, в регулярном техническом осмотре и устранении возникающих неисправностей допущенным для этих работ персоналом или обслуживающей организацией;</w:t>
      </w:r>
    </w:p>
    <w:p w:rsidR="00605CA4" w:rsidRDefault="00AF1A16" w:rsidP="00B85FD9">
      <w:pPr>
        <w:pStyle w:val="1"/>
        <w:numPr>
          <w:ilvl w:val="0"/>
          <w:numId w:val="15"/>
        </w:numPr>
        <w:tabs>
          <w:tab w:val="left" w:pos="993"/>
        </w:tabs>
        <w:spacing w:before="0" w:after="0"/>
        <w:ind w:left="0" w:firstLine="709"/>
      </w:pPr>
      <w:r>
        <w:rPr>
          <w:lang w:val="ru-RU"/>
        </w:rPr>
        <w:t>У</w:t>
      </w:r>
      <w:r w:rsidR="00605CA4" w:rsidRPr="00C47DD2">
        <w:t xml:space="preserve">словия хранения </w:t>
      </w:r>
      <w:r w:rsidR="00B541B7">
        <w:rPr>
          <w:lang w:val="ru-RU"/>
        </w:rPr>
        <w:t xml:space="preserve">поставляемого оборудования </w:t>
      </w:r>
      <w:r w:rsidR="00605CA4" w:rsidRPr="00C47DD2">
        <w:t>системы учета</w:t>
      </w:r>
      <w:r w:rsidR="00605CA4">
        <w:rPr>
          <w:lang w:val="ru-RU"/>
        </w:rPr>
        <w:t xml:space="preserve"> электроэнергии</w:t>
      </w:r>
      <w:r w:rsidR="00605CA4" w:rsidRPr="00C47DD2">
        <w:t xml:space="preserve"> должны отвечать требованиям ГОСТ 15150-69.</w:t>
      </w:r>
    </w:p>
    <w:p w:rsidR="00AF1A16" w:rsidRPr="00C47DD2" w:rsidRDefault="00AF1A16" w:rsidP="00AF1A1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</w:pPr>
    </w:p>
    <w:p w:rsidR="00605CA4" w:rsidRPr="00836897" w:rsidRDefault="00AF1A16" w:rsidP="00605CA4">
      <w:pPr>
        <w:pStyle w:val="22"/>
        <w:tabs>
          <w:tab w:val="left" w:pos="993"/>
        </w:tabs>
        <w:spacing w:before="0" w:after="0"/>
        <w:ind w:firstLine="709"/>
        <w:rPr>
          <w:rFonts w:ascii="Times New Roman" w:hAnsi="Times New Roman"/>
          <w:lang w:val="ru-RU"/>
        </w:rPr>
      </w:pPr>
      <w:bookmarkStart w:id="38" w:name="_Toc8894145"/>
      <w:r>
        <w:rPr>
          <w:rFonts w:ascii="Times New Roman" w:hAnsi="Times New Roman"/>
          <w:lang w:val="ru-RU"/>
        </w:rPr>
        <w:t>2</w:t>
      </w:r>
      <w:r>
        <w:rPr>
          <w:rFonts w:ascii="Times New Roman" w:hAnsi="Times New Roman"/>
        </w:rPr>
        <w:t>.</w:t>
      </w:r>
      <w:r w:rsidR="001D2F12" w:rsidRPr="00DB5E2E">
        <w:rPr>
          <w:rFonts w:ascii="Times New Roman" w:hAnsi="Times New Roman"/>
          <w:lang w:val="ru-RU"/>
        </w:rPr>
        <w:t>9</w:t>
      </w:r>
      <w:r w:rsidR="00605CA4" w:rsidRPr="00C47DD2">
        <w:rPr>
          <w:rFonts w:ascii="Times New Roman" w:hAnsi="Times New Roman"/>
        </w:rPr>
        <w:t>. Требования к защите информации от несанкционированного доступа</w:t>
      </w:r>
      <w:bookmarkEnd w:id="38"/>
    </w:p>
    <w:p w:rsidR="00605CA4" w:rsidRPr="00C47DD2" w:rsidRDefault="00605CA4" w:rsidP="00605CA4">
      <w:p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r w:rsidRPr="00C47DD2">
        <w:t>Защита от утечки информации должна обеспечиваться в соответствии с действующими нормативно-техническими документами.</w:t>
      </w:r>
    </w:p>
    <w:p w:rsidR="00605CA4" w:rsidRPr="00C47DD2" w:rsidRDefault="00605CA4" w:rsidP="00605CA4">
      <w:p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r w:rsidRPr="00C47DD2">
        <w:t xml:space="preserve">При создании </w:t>
      </w:r>
      <w:r>
        <w:t>с</w:t>
      </w:r>
      <w:r w:rsidRPr="00C47DD2">
        <w:t>истемы</w:t>
      </w:r>
      <w:r>
        <w:t xml:space="preserve"> учета электроэнергии</w:t>
      </w:r>
      <w:r w:rsidRPr="00C47DD2">
        <w:t xml:space="preserve"> должны быть решены следующие вопросы обеспечения информационной безопасности:</w:t>
      </w:r>
    </w:p>
    <w:p w:rsidR="00605CA4" w:rsidRPr="00C47DD2" w:rsidRDefault="00605CA4" w:rsidP="00B85FD9">
      <w:pPr>
        <w:pStyle w:val="1"/>
        <w:numPr>
          <w:ilvl w:val="0"/>
          <w:numId w:val="16"/>
        </w:numPr>
        <w:tabs>
          <w:tab w:val="left" w:pos="993"/>
        </w:tabs>
        <w:spacing w:before="0" w:after="0"/>
        <w:ind w:hanging="11"/>
      </w:pPr>
      <w:r w:rsidRPr="00C47DD2">
        <w:t>необходимость и целесообразность защиты каждой из компонентов Системы;</w:t>
      </w:r>
    </w:p>
    <w:p w:rsidR="00605CA4" w:rsidRPr="00C47DD2" w:rsidRDefault="00605CA4" w:rsidP="00B85FD9">
      <w:pPr>
        <w:pStyle w:val="1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</w:pPr>
      <w:r w:rsidRPr="00C47DD2">
        <w:t>условия и критерии аттестации пользовательских рабочих мест с позиции выполнения требований защиты информации от несанкционированного доступа;</w:t>
      </w:r>
    </w:p>
    <w:p w:rsidR="00605CA4" w:rsidRPr="00C47DD2" w:rsidRDefault="00605CA4" w:rsidP="00B85FD9">
      <w:pPr>
        <w:pStyle w:val="1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</w:pPr>
      <w:r w:rsidRPr="00C47DD2">
        <w:t>разработка или выбор методов и средств программно-технической защиты информационных ресурсов на этапах сбора, обработки и транспортировки информации с обеспечением степени ее защищенности, адекватной ценности и конфиденциальности содержания.</w:t>
      </w:r>
    </w:p>
    <w:p w:rsidR="00605CA4" w:rsidRPr="00C47DD2" w:rsidRDefault="00605CA4" w:rsidP="00605CA4">
      <w:p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r w:rsidRPr="00C47DD2">
        <w:lastRenderedPageBreak/>
        <w:t>Используемые программно-технические средства защиты от несанкционированного доступа должны обеспечивать:</w:t>
      </w:r>
    </w:p>
    <w:p w:rsidR="00605CA4" w:rsidRPr="00C47DD2" w:rsidRDefault="00605CA4" w:rsidP="00B85FD9">
      <w:pPr>
        <w:pStyle w:val="1"/>
        <w:numPr>
          <w:ilvl w:val="0"/>
          <w:numId w:val="17"/>
        </w:numPr>
        <w:tabs>
          <w:tab w:val="left" w:pos="993"/>
        </w:tabs>
        <w:spacing w:before="0" w:after="0"/>
        <w:ind w:left="0" w:firstLine="709"/>
      </w:pPr>
      <w:r w:rsidRPr="00C47DD2">
        <w:t>идентификацию пользователей;</w:t>
      </w:r>
    </w:p>
    <w:p w:rsidR="00605CA4" w:rsidRPr="00C47DD2" w:rsidRDefault="00605CA4" w:rsidP="00B85FD9">
      <w:pPr>
        <w:pStyle w:val="1"/>
        <w:numPr>
          <w:ilvl w:val="0"/>
          <w:numId w:val="17"/>
        </w:numPr>
        <w:tabs>
          <w:tab w:val="left" w:pos="993"/>
        </w:tabs>
        <w:spacing w:before="0" w:after="0"/>
        <w:ind w:left="0" w:firstLine="709"/>
      </w:pPr>
      <w:r w:rsidRPr="00C47DD2">
        <w:t>передачу данных по сети в закодированном (зашифрованном) виде;</w:t>
      </w:r>
    </w:p>
    <w:p w:rsidR="00605CA4" w:rsidRPr="00BE3827" w:rsidRDefault="00605CA4" w:rsidP="00B85FD9">
      <w:pPr>
        <w:pStyle w:val="1"/>
        <w:numPr>
          <w:ilvl w:val="0"/>
          <w:numId w:val="17"/>
        </w:numPr>
        <w:tabs>
          <w:tab w:val="left" w:pos="993"/>
        </w:tabs>
        <w:spacing w:before="0" w:after="0"/>
        <w:ind w:left="0" w:firstLine="709"/>
      </w:pPr>
      <w:r w:rsidRPr="00C47DD2">
        <w:t>контроль за процессами обработки информации путем автоматического ведения системных журналов, в том числе, регистрацию попыток несанкционированного доступа, обнаруживаемых программными средствами защиты.</w:t>
      </w:r>
    </w:p>
    <w:p w:rsidR="00AF1A16" w:rsidRPr="00C47DD2" w:rsidRDefault="00AF1A16" w:rsidP="00605CA4">
      <w:pPr>
        <w:widowControl w:val="0"/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</w:p>
    <w:p w:rsidR="00605CA4" w:rsidRPr="00836897" w:rsidRDefault="00AF1A16" w:rsidP="00605CA4">
      <w:pPr>
        <w:pStyle w:val="22"/>
        <w:spacing w:before="0" w:after="0"/>
        <w:ind w:firstLine="709"/>
        <w:rPr>
          <w:rFonts w:ascii="Times New Roman" w:hAnsi="Times New Roman"/>
          <w:lang w:val="ru-RU"/>
        </w:rPr>
      </w:pPr>
      <w:bookmarkStart w:id="39" w:name="_Toc8834849"/>
      <w:bookmarkStart w:id="40" w:name="_Toc8894147"/>
      <w:r>
        <w:rPr>
          <w:rFonts w:ascii="Times New Roman" w:hAnsi="Times New Roman"/>
          <w:lang w:val="ru-RU"/>
        </w:rPr>
        <w:t>2</w:t>
      </w:r>
      <w:r w:rsidR="00605CA4" w:rsidRPr="00C47DD2">
        <w:rPr>
          <w:rFonts w:ascii="Times New Roman" w:hAnsi="Times New Roman"/>
        </w:rPr>
        <w:t>.</w:t>
      </w:r>
      <w:r w:rsidR="001D2F12" w:rsidRPr="00C47DD2">
        <w:rPr>
          <w:rFonts w:ascii="Times New Roman" w:hAnsi="Times New Roman"/>
        </w:rPr>
        <w:t>1</w:t>
      </w:r>
      <w:r w:rsidR="00D723AE">
        <w:rPr>
          <w:rFonts w:ascii="Times New Roman" w:hAnsi="Times New Roman"/>
          <w:lang w:val="ru-RU"/>
        </w:rPr>
        <w:t>0</w:t>
      </w:r>
      <w:r w:rsidR="00605CA4" w:rsidRPr="00C47DD2">
        <w:rPr>
          <w:rFonts w:ascii="Times New Roman" w:hAnsi="Times New Roman"/>
        </w:rPr>
        <w:t>. Требования к информационному обмену между уровнями системы</w:t>
      </w:r>
      <w:bookmarkEnd w:id="39"/>
      <w:bookmarkEnd w:id="40"/>
    </w:p>
    <w:p w:rsidR="00605CA4" w:rsidRDefault="00605CA4" w:rsidP="00605CA4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r w:rsidRPr="00C47DD2">
        <w:t xml:space="preserve">К средствам коммуникаций между </w:t>
      </w:r>
      <w:r w:rsidR="00B541B7">
        <w:t>поставляемыми</w:t>
      </w:r>
      <w:r w:rsidR="00B541B7" w:rsidRPr="00C47DD2">
        <w:t xml:space="preserve"> </w:t>
      </w:r>
      <w:r>
        <w:t>компонентами</w:t>
      </w:r>
      <w:r w:rsidRPr="00C47DD2">
        <w:t xml:space="preserve"> систем учета</w:t>
      </w:r>
      <w:r>
        <w:t xml:space="preserve"> электроэнергии</w:t>
      </w:r>
      <w:r w:rsidRPr="00C47DD2">
        <w:t xml:space="preserve"> предъявляются следующие требования:</w:t>
      </w:r>
    </w:p>
    <w:p w:rsidR="00605CA4" w:rsidRDefault="00605CA4" w:rsidP="00B85FD9">
      <w:pPr>
        <w:pStyle w:val="1"/>
        <w:widowControl w:val="0"/>
        <w:numPr>
          <w:ilvl w:val="0"/>
          <w:numId w:val="18"/>
        </w:numPr>
        <w:spacing w:before="0" w:after="0"/>
        <w:ind w:left="0" w:firstLine="709"/>
      </w:pPr>
      <w:r>
        <w:rPr>
          <w:lang w:val="ru-RU"/>
        </w:rPr>
        <w:t>поддержка протокола обмена данными с приборов учета в соответствии со спецификацией СПОДЭС;</w:t>
      </w:r>
    </w:p>
    <w:p w:rsidR="00605CA4" w:rsidRPr="00837F67" w:rsidRDefault="00605CA4" w:rsidP="00B85FD9">
      <w:pPr>
        <w:pStyle w:val="1"/>
        <w:widowControl w:val="0"/>
        <w:numPr>
          <w:ilvl w:val="0"/>
          <w:numId w:val="18"/>
        </w:numPr>
        <w:spacing w:before="0" w:after="0"/>
        <w:ind w:left="0" w:firstLine="709"/>
      </w:pPr>
      <w:r w:rsidRPr="00837F67">
        <w:t>поддержка международных стандартных протоколов серий ГОСТ Р МЭК 60870-5</w:t>
      </w:r>
      <w:r w:rsidR="003C1847" w:rsidRPr="003C1847">
        <w:rPr>
          <w:lang w:val="ru-RU"/>
        </w:rPr>
        <w:t>-</w:t>
      </w:r>
      <w:r w:rsidR="003C1847">
        <w:rPr>
          <w:lang w:val="ru-RU"/>
        </w:rPr>
        <w:t>104</w:t>
      </w:r>
      <w:r w:rsidRPr="00837F67">
        <w:t xml:space="preserve">, МЭК 61850, Fieldbus (Profibus, Modbus) и др. (перечень необходимых интерфейсов и протоколов определяется на стадии </w:t>
      </w:r>
      <w:r>
        <w:rPr>
          <w:lang w:val="ru-RU"/>
        </w:rPr>
        <w:t>проектирования</w:t>
      </w:r>
      <w:r w:rsidRPr="00837F67">
        <w:t>);</w:t>
      </w:r>
    </w:p>
    <w:p w:rsidR="00605CA4" w:rsidRPr="00837F67" w:rsidRDefault="00605CA4" w:rsidP="00B85FD9">
      <w:pPr>
        <w:pStyle w:val="1"/>
        <w:widowControl w:val="0"/>
        <w:numPr>
          <w:ilvl w:val="0"/>
          <w:numId w:val="18"/>
        </w:numPr>
        <w:spacing w:before="0" w:after="0"/>
        <w:ind w:left="0" w:firstLine="709"/>
      </w:pPr>
      <w:r w:rsidRPr="00837F67">
        <w:t>обеспечение синхронизации компонентов системы с местным временем;</w:t>
      </w:r>
    </w:p>
    <w:p w:rsidR="00605CA4" w:rsidRPr="005E02F2" w:rsidRDefault="00605CA4" w:rsidP="00B85FD9">
      <w:pPr>
        <w:pStyle w:val="1"/>
        <w:widowControl w:val="0"/>
        <w:numPr>
          <w:ilvl w:val="0"/>
          <w:numId w:val="18"/>
        </w:numPr>
        <w:spacing w:before="0" w:after="0"/>
        <w:ind w:left="0" w:firstLine="709"/>
      </w:pPr>
      <w:r w:rsidRPr="00837F67">
        <w:t>формирование служебной информации (результаты внутренней самодиагностики, синхронизации и т.п.).</w:t>
      </w:r>
    </w:p>
    <w:p w:rsidR="00605CA4" w:rsidRPr="00837F67" w:rsidRDefault="00605CA4" w:rsidP="00B85FD9">
      <w:pPr>
        <w:pStyle w:val="1"/>
        <w:numPr>
          <w:ilvl w:val="0"/>
          <w:numId w:val="18"/>
        </w:numPr>
        <w:ind w:left="0" w:firstLine="709"/>
      </w:pPr>
      <w:r>
        <w:rPr>
          <w:lang w:val="ru-RU"/>
        </w:rPr>
        <w:t xml:space="preserve">Дополнительные требования </w:t>
      </w:r>
      <w:r w:rsidRPr="005E02F2">
        <w:rPr>
          <w:lang w:val="ru-RU"/>
        </w:rPr>
        <w:t>к информационному обмену между уровнями системы</w:t>
      </w:r>
      <w:r>
        <w:rPr>
          <w:lang w:val="ru-RU"/>
        </w:rPr>
        <w:t xml:space="preserve"> при совмещении в одном устройстве приборов учета и измерений (в т.ч. виртуальных) определяются соответствующими действующими НТД в области назначения применяемого прибора измерений.</w:t>
      </w:r>
    </w:p>
    <w:p w:rsidR="00605CA4" w:rsidRPr="00836897" w:rsidRDefault="00CB62BF" w:rsidP="00605CA4">
      <w:pPr>
        <w:pStyle w:val="11"/>
        <w:spacing w:before="0" w:after="0"/>
        <w:ind w:firstLine="709"/>
        <w:rPr>
          <w:sz w:val="24"/>
          <w:szCs w:val="24"/>
          <w:lang w:val="ru-RU"/>
        </w:rPr>
      </w:pPr>
      <w:bookmarkStart w:id="41" w:name="_Toc8834850"/>
      <w:bookmarkStart w:id="42" w:name="_Toc8894148"/>
      <w:r>
        <w:rPr>
          <w:sz w:val="24"/>
          <w:szCs w:val="24"/>
          <w:lang w:val="ru-RU"/>
        </w:rPr>
        <w:t>3</w:t>
      </w:r>
      <w:r w:rsidR="00605CA4" w:rsidRPr="00837F67">
        <w:rPr>
          <w:sz w:val="24"/>
          <w:szCs w:val="24"/>
        </w:rPr>
        <w:t>. Требования по стандартизации и унификации</w:t>
      </w:r>
      <w:bookmarkEnd w:id="41"/>
      <w:bookmarkEnd w:id="42"/>
    </w:p>
    <w:p w:rsidR="00605CA4" w:rsidRDefault="00CB62BF" w:rsidP="00605CA4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r>
        <w:t>Оборудование должно соответствовать</w:t>
      </w:r>
      <w:r w:rsidR="00605CA4" w:rsidRPr="00C47DD2">
        <w:t xml:space="preserve"> требованиями действующих нормативно-правовых документов</w:t>
      </w:r>
      <w:r w:rsidR="00605CA4">
        <w:t>:</w:t>
      </w:r>
    </w:p>
    <w:p w:rsidR="00605CA4" w:rsidRDefault="00605CA4" w:rsidP="00B85FD9">
      <w:pPr>
        <w:numPr>
          <w:ilvl w:val="1"/>
          <w:numId w:val="2"/>
        </w:num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</w:pPr>
      <w:r w:rsidRPr="00F02516">
        <w:t>ГОСТ 34.201-89</w:t>
      </w:r>
      <w:r>
        <w:t xml:space="preserve"> «Информационная Технология. Комплекс стандартов на автоматизированные системы»</w:t>
      </w:r>
    </w:p>
    <w:p w:rsidR="00605CA4" w:rsidRPr="00F02516" w:rsidRDefault="00605CA4" w:rsidP="00B85FD9">
      <w:pPr>
        <w:numPr>
          <w:ilvl w:val="1"/>
          <w:numId w:val="2"/>
        </w:numPr>
        <w:tabs>
          <w:tab w:val="left" w:pos="1134"/>
        </w:tabs>
        <w:ind w:left="0" w:firstLine="709"/>
      </w:pPr>
      <w:r w:rsidRPr="00F02516">
        <w:t>ГОСТ 34.601-90</w:t>
      </w:r>
      <w:r>
        <w:t xml:space="preserve"> </w:t>
      </w:r>
      <w:r w:rsidRPr="00F02516">
        <w:t>«Информационная Технология. Комплекс стандартов на автоматизированные системы</w:t>
      </w:r>
      <w:r>
        <w:t xml:space="preserve">. </w:t>
      </w:r>
      <w:r w:rsidRPr="00F02516">
        <w:t>Автоматизиров</w:t>
      </w:r>
      <w:r>
        <w:t>анные системы. Стадии создания»</w:t>
      </w:r>
    </w:p>
    <w:p w:rsidR="00605CA4" w:rsidRDefault="00605CA4" w:rsidP="00B85FD9">
      <w:pPr>
        <w:numPr>
          <w:ilvl w:val="1"/>
          <w:numId w:val="2"/>
        </w:num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</w:pPr>
      <w:r w:rsidRPr="00F02516">
        <w:t>Г</w:t>
      </w:r>
      <w:r>
        <w:t>ОСТ</w:t>
      </w:r>
      <w:r w:rsidRPr="00F02516">
        <w:t xml:space="preserve"> 34.602-89</w:t>
      </w:r>
      <w:r>
        <w:t xml:space="preserve"> «</w:t>
      </w:r>
      <w:r w:rsidRPr="00F02516">
        <w:t>Техническое задание на создание автоматизированной системы</w:t>
      </w:r>
      <w:r>
        <w:t>»</w:t>
      </w:r>
    </w:p>
    <w:p w:rsidR="00605CA4" w:rsidRDefault="00605CA4" w:rsidP="00B85FD9">
      <w:pPr>
        <w:numPr>
          <w:ilvl w:val="1"/>
          <w:numId w:val="2"/>
        </w:num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</w:pPr>
      <w:r w:rsidRPr="007A5996">
        <w:t>ГОСТ 34.603-92</w:t>
      </w:r>
      <w:r>
        <w:t xml:space="preserve"> «</w:t>
      </w:r>
      <w:r w:rsidRPr="007A5996">
        <w:t>Виды испытаний автоматизированных систем</w:t>
      </w:r>
      <w:r>
        <w:t>»</w:t>
      </w:r>
    </w:p>
    <w:p w:rsidR="00605CA4" w:rsidRDefault="00605CA4" w:rsidP="00B85FD9">
      <w:pPr>
        <w:numPr>
          <w:ilvl w:val="1"/>
          <w:numId w:val="2"/>
        </w:num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</w:pPr>
      <w:r>
        <w:t xml:space="preserve">МЭК </w:t>
      </w:r>
      <w:r w:rsidRPr="00BE3827">
        <w:t>61850-9-2 «Системы автоматизации и сети связи на подстанциях. Часть 9-2. Схема особого коммуникационного сервиса (SCSM). Значения выборок по ISO/IEC 8802-3»</w:t>
      </w:r>
    </w:p>
    <w:p w:rsidR="00605CA4" w:rsidRPr="00C47DD2" w:rsidRDefault="00605CA4" w:rsidP="00B85FD9">
      <w:pPr>
        <w:numPr>
          <w:ilvl w:val="1"/>
          <w:numId w:val="2"/>
        </w:num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</w:pPr>
      <w:r w:rsidRPr="00C47DD2">
        <w:t>ГОСТ 14254-96</w:t>
      </w:r>
      <w:r w:rsidRPr="00C47DD2">
        <w:rPr>
          <w:i/>
          <w:iCs/>
        </w:rPr>
        <w:t xml:space="preserve"> </w:t>
      </w:r>
      <w:r w:rsidRPr="00C47DD2">
        <w:t xml:space="preserve">«Степени защиты, обеспечиваемые оболочками (Код IP)»; </w:t>
      </w:r>
    </w:p>
    <w:p w:rsidR="00605CA4" w:rsidRPr="00C47DD2" w:rsidRDefault="00605CA4" w:rsidP="00B85FD9">
      <w:pPr>
        <w:numPr>
          <w:ilvl w:val="1"/>
          <w:numId w:val="2"/>
        </w:numPr>
        <w:tabs>
          <w:tab w:val="left" w:pos="1134"/>
        </w:tabs>
        <w:ind w:left="0" w:firstLine="709"/>
        <w:jc w:val="both"/>
      </w:pPr>
      <w:r w:rsidRPr="00C47DD2">
        <w:t>ТР ТС 020/2011 «Электромагнитная совместимость технических средств»;</w:t>
      </w:r>
    </w:p>
    <w:p w:rsidR="00605CA4" w:rsidRPr="00C47DD2" w:rsidRDefault="00605CA4" w:rsidP="00B85FD9">
      <w:pPr>
        <w:numPr>
          <w:ilvl w:val="1"/>
          <w:numId w:val="2"/>
        </w:num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</w:pPr>
      <w:r w:rsidRPr="00C47DD2">
        <w:t>ГОСТ Р 8.563–</w:t>
      </w:r>
      <w:r>
        <w:t>2009</w:t>
      </w:r>
      <w:r w:rsidRPr="00B172CF">
        <w:t>. ГСИ. «Методик</w:t>
      </w:r>
      <w:r>
        <w:t xml:space="preserve">и (методы) </w:t>
      </w:r>
      <w:r w:rsidRPr="00C47DD2">
        <w:t>измерений»;</w:t>
      </w:r>
    </w:p>
    <w:p w:rsidR="00605CA4" w:rsidRPr="00C47DD2" w:rsidRDefault="00605CA4" w:rsidP="00B85FD9">
      <w:pPr>
        <w:numPr>
          <w:ilvl w:val="1"/>
          <w:numId w:val="2"/>
        </w:numPr>
        <w:tabs>
          <w:tab w:val="left" w:pos="1134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</w:pPr>
      <w:r w:rsidRPr="00C47DD2">
        <w:t>ГОСТ Р 8.596-2002 ГСИ. «Метрологическое обеспечение измерительных систем. Основные положения»;</w:t>
      </w:r>
    </w:p>
    <w:p w:rsidR="00605CA4" w:rsidRPr="00C47DD2" w:rsidRDefault="00605CA4" w:rsidP="00B85FD9">
      <w:pPr>
        <w:numPr>
          <w:ilvl w:val="1"/>
          <w:numId w:val="2"/>
        </w:numPr>
        <w:tabs>
          <w:tab w:val="left" w:pos="1134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</w:pPr>
      <w:r w:rsidRPr="00C47DD2">
        <w:t xml:space="preserve">РД 34.11.333-97. «Типовая методика выполнения измерений </w:t>
      </w:r>
      <w:r w:rsidR="00640995" w:rsidRPr="00C47DD2">
        <w:t>количества электрической</w:t>
      </w:r>
      <w:r w:rsidRPr="00C47DD2">
        <w:t xml:space="preserve"> энергии»;</w:t>
      </w:r>
    </w:p>
    <w:p w:rsidR="00605CA4" w:rsidRPr="00C47DD2" w:rsidRDefault="00605CA4" w:rsidP="00B85FD9">
      <w:pPr>
        <w:numPr>
          <w:ilvl w:val="1"/>
          <w:numId w:val="2"/>
        </w:numPr>
        <w:tabs>
          <w:tab w:val="left" w:pos="1134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</w:pPr>
      <w:r w:rsidRPr="00C47DD2">
        <w:t>РД 34.11.334-97. «Типовая методика выполнения измерений электрической мощности»;</w:t>
      </w:r>
    </w:p>
    <w:p w:rsidR="00605CA4" w:rsidRDefault="00605CA4" w:rsidP="00B85FD9">
      <w:pPr>
        <w:numPr>
          <w:ilvl w:val="1"/>
          <w:numId w:val="2"/>
        </w:numPr>
        <w:tabs>
          <w:tab w:val="left" w:pos="1134"/>
          <w:tab w:val="left" w:pos="15354"/>
        </w:tabs>
        <w:ind w:left="0" w:firstLine="709"/>
        <w:jc w:val="both"/>
      </w:pPr>
      <w:r w:rsidRPr="00C47DD2">
        <w:t>РД 34.11.114-98. «Автоматизированные системы контроля и учета электроэнергии и мощности. Основные нормируемые метрологические характеристики. Общие требования»;</w:t>
      </w:r>
    </w:p>
    <w:p w:rsidR="00605CA4" w:rsidRPr="00C47DD2" w:rsidRDefault="00605CA4" w:rsidP="00B85FD9">
      <w:pPr>
        <w:numPr>
          <w:ilvl w:val="1"/>
          <w:numId w:val="2"/>
        </w:numPr>
        <w:tabs>
          <w:tab w:val="left" w:pos="1134"/>
          <w:tab w:val="left" w:pos="15354"/>
        </w:tabs>
        <w:ind w:left="0" w:firstLine="709"/>
        <w:jc w:val="both"/>
      </w:pPr>
      <w:r w:rsidRPr="007A5996">
        <w:t>РД 50-34.698-90</w:t>
      </w:r>
      <w:r>
        <w:t xml:space="preserve"> «Автоматизированные системы. Требования к содержанию документов»</w:t>
      </w:r>
    </w:p>
    <w:p w:rsidR="00605CA4" w:rsidRPr="00C47DD2" w:rsidRDefault="00605CA4" w:rsidP="00B85FD9">
      <w:pPr>
        <w:numPr>
          <w:ilvl w:val="1"/>
          <w:numId w:val="2"/>
        </w:numPr>
        <w:tabs>
          <w:tab w:val="left" w:pos="1134"/>
        </w:tabs>
        <w:ind w:left="0" w:firstLine="709"/>
        <w:jc w:val="both"/>
      </w:pPr>
      <w:r w:rsidRPr="00C47DD2">
        <w:lastRenderedPageBreak/>
        <w:t>РД 153-34.0-11.209-99. «Рекомендации. Автоматизированные системы контроля и учета электроэнергии и мощности. Типовая методика выполнения измерений электроэнергии и мощности»;</w:t>
      </w:r>
    </w:p>
    <w:p w:rsidR="00CB62BF" w:rsidRPr="00C47DD2" w:rsidRDefault="00CB62BF" w:rsidP="00CB62BF">
      <w:pPr>
        <w:widowControl w:val="0"/>
        <w:tabs>
          <w:tab w:val="left" w:pos="1134"/>
          <w:tab w:val="left" w:pos="7144"/>
          <w:tab w:val="left" w:pos="10182"/>
          <w:tab w:val="left" w:pos="11203"/>
          <w:tab w:val="left" w:pos="13807"/>
          <w:tab w:val="left" w:pos="15354"/>
        </w:tabs>
        <w:ind w:left="709"/>
        <w:jc w:val="both"/>
      </w:pPr>
    </w:p>
    <w:p w:rsidR="00605CA4" w:rsidRPr="00836897" w:rsidRDefault="006344E9" w:rsidP="00605CA4">
      <w:pPr>
        <w:pStyle w:val="11"/>
        <w:spacing w:before="0" w:after="0"/>
        <w:ind w:firstLine="709"/>
        <w:rPr>
          <w:sz w:val="24"/>
          <w:szCs w:val="24"/>
          <w:lang w:val="ru-RU"/>
        </w:rPr>
      </w:pPr>
      <w:bookmarkStart w:id="43" w:name="_Toc8834851"/>
      <w:bookmarkStart w:id="44" w:name="_Toc8894149"/>
      <w:r>
        <w:rPr>
          <w:sz w:val="24"/>
          <w:szCs w:val="24"/>
          <w:lang w:val="ru-RU"/>
        </w:rPr>
        <w:t>4</w:t>
      </w:r>
      <w:r w:rsidR="00605CA4" w:rsidRPr="00C47DD2">
        <w:rPr>
          <w:sz w:val="24"/>
          <w:szCs w:val="24"/>
        </w:rPr>
        <w:t>. Гарантийные обязательства</w:t>
      </w:r>
      <w:bookmarkEnd w:id="43"/>
      <w:bookmarkEnd w:id="44"/>
    </w:p>
    <w:p w:rsidR="00605CA4" w:rsidRPr="00C47DD2" w:rsidRDefault="006344E9" w:rsidP="00605CA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4</w:t>
      </w:r>
      <w:r w:rsidR="00605CA4" w:rsidRPr="00C47DD2">
        <w:t>.1. Гарантии качества распространяются на все оборудование, ее конструктивные элементы.</w:t>
      </w:r>
    </w:p>
    <w:p w:rsidR="00605CA4" w:rsidRPr="00C47DD2" w:rsidRDefault="006344E9" w:rsidP="00605CA4">
      <w:pPr>
        <w:widowControl w:val="0"/>
        <w:ind w:firstLine="709"/>
        <w:jc w:val="both"/>
        <w:rPr>
          <w:color w:val="000000"/>
        </w:rPr>
      </w:pPr>
      <w:r>
        <w:t>4</w:t>
      </w:r>
      <w:r w:rsidR="00605CA4" w:rsidRPr="00C47DD2">
        <w:t xml:space="preserve">.2. Гарантийный срок нормальной эксплуатации </w:t>
      </w:r>
      <w:r w:rsidR="005C05CF">
        <w:t>оборудования</w:t>
      </w:r>
      <w:r w:rsidR="00605CA4" w:rsidRPr="00C47DD2">
        <w:t xml:space="preserve">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</w:t>
      </w:r>
      <w:r w:rsidR="00605CA4">
        <w:t>,</w:t>
      </w:r>
      <w:r w:rsidR="00605CA4" w:rsidRPr="00C47DD2">
        <w:t xml:space="preserve"> устанавливается 60 (шестьдесят) месяцев </w:t>
      </w:r>
      <w:r w:rsidR="00605CA4" w:rsidRPr="00C47DD2">
        <w:rPr>
          <w:color w:val="000000"/>
        </w:rPr>
        <w:t xml:space="preserve">с даты </w:t>
      </w:r>
      <w:r w:rsidR="005C05CF">
        <w:rPr>
          <w:color w:val="000000"/>
        </w:rPr>
        <w:t>ввода в эксплуатацию</w:t>
      </w:r>
      <w:r w:rsidR="00605CA4" w:rsidRPr="00C47DD2">
        <w:rPr>
          <w:color w:val="000000"/>
        </w:rPr>
        <w:t>.</w:t>
      </w:r>
    </w:p>
    <w:p w:rsidR="00605CA4" w:rsidRPr="00C47DD2" w:rsidRDefault="006344E9" w:rsidP="00605CA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4</w:t>
      </w:r>
      <w:r w:rsidR="005C05CF">
        <w:t>.3</w:t>
      </w:r>
      <w:r w:rsidR="00605CA4" w:rsidRPr="00C47DD2">
        <w:t>. Если в период гарантийного срока обнаружатся дефекты, то П</w:t>
      </w:r>
      <w:r w:rsidR="00FA3AB6">
        <w:t>оставщик</w:t>
      </w:r>
      <w:r w:rsidR="00605CA4" w:rsidRPr="00C47DD2">
        <w:t xml:space="preserve"> обязан их устранить за свой счет и в согласованные с Заказчиком сроки, либо возместить Заказчику затраты на их устранение. </w:t>
      </w:r>
    </w:p>
    <w:p w:rsidR="00605CA4" w:rsidRDefault="00605CA4" w:rsidP="00605CA4">
      <w:pPr>
        <w:ind w:firstLine="709"/>
        <w:jc w:val="both"/>
      </w:pPr>
      <w:r w:rsidRPr="00C47DD2">
        <w:t>Для участия в составлении акта, фиксирующего дефекты, согласования порядка и сроков их устранения По</w:t>
      </w:r>
      <w:r w:rsidR="00FA3AB6">
        <w:t>ставщик</w:t>
      </w:r>
      <w:r w:rsidRPr="00C47DD2">
        <w:t xml:space="preserve"> обязан направить своего представителя не позднее 10</w:t>
      </w:r>
      <w:r>
        <w:rPr>
          <w:lang w:val="en-US"/>
        </w:rPr>
        <w:t> </w:t>
      </w:r>
      <w:r w:rsidRPr="00C47DD2">
        <w:t>(десяти)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51003" w:rsidRPr="00C47DD2" w:rsidRDefault="00051003" w:rsidP="00605CA4">
      <w:pPr>
        <w:ind w:firstLine="709"/>
        <w:jc w:val="both"/>
        <w:rPr>
          <w:b/>
        </w:rPr>
      </w:pPr>
    </w:p>
    <w:p w:rsidR="00605CA4" w:rsidRDefault="00605CA4" w:rsidP="00605CA4">
      <w:pPr>
        <w:pStyle w:val="11"/>
        <w:spacing w:before="0" w:after="0"/>
        <w:ind w:firstLine="709"/>
        <w:rPr>
          <w:sz w:val="24"/>
          <w:szCs w:val="24"/>
          <w:lang w:val="ru-RU"/>
        </w:rPr>
      </w:pPr>
    </w:p>
    <w:p w:rsidR="00FA3AB6" w:rsidRDefault="006344E9" w:rsidP="00FA3AB6">
      <w:pPr>
        <w:pStyle w:val="11"/>
        <w:spacing w:before="0" w:after="0"/>
        <w:ind w:firstLine="709"/>
        <w:rPr>
          <w:sz w:val="24"/>
          <w:szCs w:val="24"/>
          <w:lang w:val="ru-RU"/>
        </w:rPr>
      </w:pPr>
      <w:bookmarkStart w:id="45" w:name="_Toc424052821"/>
      <w:bookmarkStart w:id="46" w:name="_Toc499137487"/>
      <w:bookmarkStart w:id="47" w:name="_Toc499199874"/>
      <w:bookmarkStart w:id="48" w:name="_Toc501376010"/>
      <w:bookmarkStart w:id="49" w:name="_Toc8834852"/>
      <w:bookmarkStart w:id="50" w:name="_Toc8894150"/>
      <w:r>
        <w:rPr>
          <w:sz w:val="24"/>
          <w:szCs w:val="24"/>
          <w:lang w:val="ru-RU"/>
        </w:rPr>
        <w:t>5</w:t>
      </w:r>
      <w:r w:rsidR="00FA3AB6" w:rsidRPr="00A111D5">
        <w:rPr>
          <w:sz w:val="24"/>
          <w:szCs w:val="24"/>
        </w:rPr>
        <w:t xml:space="preserve">. По техническим условиям </w:t>
      </w:r>
      <w:r w:rsidR="00066AD8">
        <w:rPr>
          <w:sz w:val="24"/>
          <w:szCs w:val="24"/>
          <w:lang w:val="ru-RU"/>
        </w:rPr>
        <w:t>поставки</w:t>
      </w:r>
      <w:r w:rsidR="00FA3AB6" w:rsidRPr="00A111D5">
        <w:rPr>
          <w:sz w:val="24"/>
          <w:szCs w:val="24"/>
        </w:rPr>
        <w:t xml:space="preserve"> обращаться:</w:t>
      </w:r>
      <w:bookmarkEnd w:id="45"/>
      <w:bookmarkEnd w:id="46"/>
      <w:bookmarkEnd w:id="47"/>
      <w:bookmarkEnd w:id="48"/>
      <w:bookmarkEnd w:id="49"/>
      <w:bookmarkEnd w:id="50"/>
    </w:p>
    <w:p w:rsidR="00FA3AB6" w:rsidRPr="005243D5" w:rsidRDefault="00FA3AB6" w:rsidP="00FA3AB6">
      <w:pPr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7"/>
        <w:gridCol w:w="3088"/>
        <w:gridCol w:w="2977"/>
      </w:tblGrid>
      <w:tr w:rsidR="00FA3AB6" w:rsidRPr="008161F9" w:rsidTr="00D72600">
        <w:trPr>
          <w:trHeight w:val="335"/>
        </w:trPr>
        <w:tc>
          <w:tcPr>
            <w:tcW w:w="3257" w:type="dxa"/>
            <w:shd w:val="clear" w:color="auto" w:fill="auto"/>
          </w:tcPr>
          <w:p w:rsidR="00FA3AB6" w:rsidRPr="005243D5" w:rsidRDefault="00FA3AB6" w:rsidP="00D72600">
            <w:pPr>
              <w:ind w:firstLine="709"/>
              <w:rPr>
                <w:b/>
                <w:lang w:bidi="en-US"/>
              </w:rPr>
            </w:pPr>
            <w:r w:rsidRPr="005243D5">
              <w:rPr>
                <w:b/>
                <w:lang w:bidi="en-US"/>
              </w:rPr>
              <w:t>Должность</w:t>
            </w:r>
          </w:p>
        </w:tc>
        <w:tc>
          <w:tcPr>
            <w:tcW w:w="3088" w:type="dxa"/>
            <w:shd w:val="clear" w:color="auto" w:fill="auto"/>
          </w:tcPr>
          <w:p w:rsidR="00FA3AB6" w:rsidRPr="005243D5" w:rsidRDefault="00FA3AB6" w:rsidP="00D72600">
            <w:pPr>
              <w:ind w:firstLine="709"/>
              <w:rPr>
                <w:b/>
                <w:lang w:bidi="en-US"/>
              </w:rPr>
            </w:pPr>
            <w:r w:rsidRPr="005243D5">
              <w:rPr>
                <w:b/>
                <w:lang w:bidi="en-US"/>
              </w:rPr>
              <w:t>ФИО</w:t>
            </w:r>
          </w:p>
        </w:tc>
        <w:tc>
          <w:tcPr>
            <w:tcW w:w="2977" w:type="dxa"/>
            <w:shd w:val="clear" w:color="auto" w:fill="auto"/>
          </w:tcPr>
          <w:p w:rsidR="00FA3AB6" w:rsidRPr="005243D5" w:rsidRDefault="00FA3AB6" w:rsidP="00D72600">
            <w:pPr>
              <w:ind w:firstLine="709"/>
              <w:rPr>
                <w:b/>
                <w:lang w:bidi="en-US"/>
              </w:rPr>
            </w:pPr>
            <w:r w:rsidRPr="005243D5">
              <w:rPr>
                <w:b/>
                <w:lang w:bidi="en-US"/>
              </w:rPr>
              <w:t>Телефон</w:t>
            </w:r>
          </w:p>
        </w:tc>
      </w:tr>
      <w:tr w:rsidR="00FA3AB6" w:rsidRPr="008161F9" w:rsidTr="00D72600">
        <w:trPr>
          <w:trHeight w:val="702"/>
        </w:trPr>
        <w:tc>
          <w:tcPr>
            <w:tcW w:w="3257" w:type="dxa"/>
            <w:shd w:val="clear" w:color="auto" w:fill="auto"/>
            <w:vAlign w:val="center"/>
          </w:tcPr>
          <w:p w:rsidR="00FA3AB6" w:rsidRPr="008161F9" w:rsidRDefault="00FA3AB6" w:rsidP="00FA3AB6">
            <w:pPr>
              <w:rPr>
                <w:lang w:bidi="en-US"/>
              </w:rPr>
            </w:pPr>
            <w:r w:rsidRPr="008161F9">
              <w:rPr>
                <w:lang w:bidi="en-US"/>
              </w:rPr>
              <w:t xml:space="preserve">Начальник </w:t>
            </w:r>
            <w:r>
              <w:rPr>
                <w:lang w:bidi="en-US"/>
              </w:rPr>
              <w:t>отдела эксплуатации АСКУЭ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FA3AB6" w:rsidRPr="008161F9" w:rsidRDefault="00FA3AB6" w:rsidP="00D72600">
            <w:pPr>
              <w:jc w:val="center"/>
            </w:pPr>
            <w:r>
              <w:t>Касымов Сергей Владимирович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A3AB6" w:rsidRPr="008161F9" w:rsidRDefault="00FA3AB6" w:rsidP="00FA3AB6">
            <w:pPr>
              <w:ind w:firstLine="709"/>
            </w:pPr>
            <w:r>
              <w:t>8 4722 304157</w:t>
            </w:r>
          </w:p>
        </w:tc>
      </w:tr>
    </w:tbl>
    <w:p w:rsidR="00FA3AB6" w:rsidRDefault="00FA3AB6" w:rsidP="00605CA4">
      <w:pPr>
        <w:pStyle w:val="11"/>
        <w:spacing w:before="0" w:after="0"/>
        <w:ind w:firstLine="709"/>
        <w:rPr>
          <w:sz w:val="24"/>
          <w:szCs w:val="24"/>
          <w:lang w:val="ru-RU"/>
        </w:rPr>
      </w:pPr>
    </w:p>
    <w:p w:rsidR="00FA3AB6" w:rsidRDefault="00FA3AB6" w:rsidP="00605CA4">
      <w:pPr>
        <w:pStyle w:val="11"/>
        <w:spacing w:before="0" w:after="0"/>
        <w:ind w:firstLine="709"/>
        <w:rPr>
          <w:sz w:val="24"/>
          <w:szCs w:val="24"/>
          <w:lang w:val="ru-RU"/>
        </w:rPr>
      </w:pPr>
    </w:p>
    <w:p w:rsidR="00FA3AB6" w:rsidRDefault="00FA3AB6" w:rsidP="00605CA4">
      <w:pPr>
        <w:pStyle w:val="11"/>
        <w:spacing w:before="0" w:after="0"/>
        <w:ind w:firstLine="709"/>
        <w:rPr>
          <w:sz w:val="24"/>
          <w:szCs w:val="24"/>
          <w:lang w:val="ru-RU"/>
        </w:rPr>
      </w:pPr>
    </w:p>
    <w:p w:rsidR="00605CA4" w:rsidRPr="00836897" w:rsidRDefault="006344E9" w:rsidP="00605CA4">
      <w:pPr>
        <w:pStyle w:val="11"/>
        <w:spacing w:before="0" w:after="0"/>
        <w:ind w:firstLine="709"/>
        <w:rPr>
          <w:sz w:val="24"/>
          <w:szCs w:val="24"/>
          <w:lang w:val="ru-RU"/>
        </w:rPr>
      </w:pPr>
      <w:bookmarkStart w:id="51" w:name="_Toc8834853"/>
      <w:bookmarkStart w:id="52" w:name="_Toc8894151"/>
      <w:r>
        <w:rPr>
          <w:sz w:val="24"/>
          <w:szCs w:val="24"/>
          <w:lang w:val="ru-RU"/>
        </w:rPr>
        <w:t>6</w:t>
      </w:r>
      <w:r w:rsidR="00605CA4" w:rsidRPr="00C47DD2">
        <w:rPr>
          <w:sz w:val="24"/>
          <w:szCs w:val="24"/>
        </w:rPr>
        <w:t>.  Приложения</w:t>
      </w:r>
      <w:bookmarkEnd w:id="51"/>
      <w:bookmarkEnd w:id="52"/>
    </w:p>
    <w:p w:rsidR="00605CA4" w:rsidRPr="00C47DD2" w:rsidRDefault="00605CA4" w:rsidP="00605CA4">
      <w:pPr>
        <w:ind w:firstLine="709"/>
        <w:rPr>
          <w:b/>
        </w:rPr>
      </w:pPr>
      <w:r w:rsidRPr="00C47DD2">
        <w:rPr>
          <w:b/>
        </w:rPr>
        <w:tab/>
      </w:r>
    </w:p>
    <w:p w:rsidR="00605CA4" w:rsidRDefault="00605CA4" w:rsidP="00605CA4">
      <w:pPr>
        <w:numPr>
          <w:ilvl w:val="1"/>
          <w:numId w:val="1"/>
        </w:numPr>
        <w:tabs>
          <w:tab w:val="clear" w:pos="360"/>
        </w:tabs>
        <w:ind w:left="1418" w:hanging="709"/>
        <w:jc w:val="both"/>
      </w:pPr>
      <w:r w:rsidRPr="00C47DD2">
        <w:t>Приложение №</w:t>
      </w:r>
      <w:r>
        <w:t xml:space="preserve"> </w:t>
      </w:r>
      <w:r w:rsidR="00640995">
        <w:t>1</w:t>
      </w:r>
      <w:r w:rsidR="00640995" w:rsidRPr="00C47DD2">
        <w:t>.</w:t>
      </w:r>
      <w:r w:rsidR="00640995">
        <w:t xml:space="preserve"> </w:t>
      </w:r>
      <w:r w:rsidR="00FA3AB6">
        <w:t>Спецификация</w:t>
      </w:r>
      <w:r w:rsidR="00013A19">
        <w:t xml:space="preserve"> </w:t>
      </w:r>
      <w:r w:rsidR="00AB2D29">
        <w:t>поставляемой продукции.</w:t>
      </w:r>
    </w:p>
    <w:p w:rsidR="00605CA4" w:rsidRPr="00390344" w:rsidRDefault="00A62B08" w:rsidP="00D72600">
      <w:pPr>
        <w:numPr>
          <w:ilvl w:val="1"/>
          <w:numId w:val="1"/>
        </w:numPr>
        <w:tabs>
          <w:tab w:val="clear" w:pos="360"/>
        </w:tabs>
        <w:ind w:left="1418" w:hanging="709"/>
        <w:jc w:val="both"/>
        <w:rPr>
          <w:rStyle w:val="aff6"/>
          <w:color w:val="auto"/>
        </w:rPr>
      </w:pPr>
      <w:r>
        <w:t>Приложение № 2-3. Задание заводу-изготовителю</w:t>
      </w:r>
      <w:r w:rsidR="00390344">
        <w:t xml:space="preserve"> на производство шкафов устройств сбора и передачи данных.</w:t>
      </w:r>
    </w:p>
    <w:p w:rsidR="00605CA4" w:rsidRDefault="00605CA4" w:rsidP="00605CA4">
      <w:pPr>
        <w:ind w:left="1418" w:hanging="709"/>
        <w:jc w:val="both"/>
      </w:pPr>
      <w:r w:rsidRPr="009E75DB" w:rsidDel="00D134A0">
        <w:t xml:space="preserve"> </w:t>
      </w:r>
    </w:p>
    <w:p w:rsidR="00605CA4" w:rsidRDefault="00605CA4" w:rsidP="00605CA4">
      <w:pPr>
        <w:spacing w:before="120" w:after="200"/>
        <w:contextualSpacing/>
        <w:jc w:val="both"/>
        <w:sectPr w:rsidR="00605CA4" w:rsidSect="001E191C">
          <w:headerReference w:type="default" r:id="rId20"/>
          <w:footerReference w:type="default" r:id="rId21"/>
          <w:pgSz w:w="11906" w:h="16838"/>
          <w:pgMar w:top="1134" w:right="707" w:bottom="1134" w:left="1701" w:header="709" w:footer="6" w:gutter="0"/>
          <w:cols w:space="708"/>
          <w:titlePg/>
          <w:docGrid w:linePitch="360"/>
        </w:sectPr>
      </w:pPr>
    </w:p>
    <w:p w:rsidR="00AB2D29" w:rsidRPr="00CF7E04" w:rsidRDefault="00AB2D29" w:rsidP="00AB2D29">
      <w:pPr>
        <w:pStyle w:val="2e"/>
      </w:pPr>
      <w:bookmarkStart w:id="53" w:name="_Toc8834854"/>
      <w:bookmarkStart w:id="54" w:name="_Toc8894152"/>
      <w:r>
        <w:lastRenderedPageBreak/>
        <w:t>Приложение №1</w:t>
      </w:r>
      <w:r w:rsidRPr="00CF7E04">
        <w:t>.</w:t>
      </w:r>
      <w:bookmarkEnd w:id="53"/>
      <w:bookmarkEnd w:id="54"/>
    </w:p>
    <w:p w:rsidR="00AB2D29" w:rsidRDefault="00AB2D29" w:rsidP="00AB2D29">
      <w:pPr>
        <w:jc w:val="right"/>
      </w:pPr>
      <w:r w:rsidRPr="00642298">
        <w:t>к техническому заданию на поставку</w:t>
      </w:r>
      <w:r>
        <w:t xml:space="preserve"> </w:t>
      </w:r>
    </w:p>
    <w:p w:rsidR="00AB2D29" w:rsidRDefault="00AB2D29" w:rsidP="00AB2D29">
      <w:pPr>
        <w:jc w:val="right"/>
      </w:pPr>
      <w:r>
        <w:t xml:space="preserve">шкафов УСПД, УСПД и вспомогательного </w:t>
      </w:r>
    </w:p>
    <w:p w:rsidR="00AB2D29" w:rsidRDefault="00AB2D29" w:rsidP="00AB2D29">
      <w:pPr>
        <w:jc w:val="right"/>
      </w:pPr>
      <w:r>
        <w:t>оборудования</w:t>
      </w:r>
      <w:r w:rsidRPr="00642298">
        <w:t xml:space="preserve"> </w:t>
      </w:r>
      <w:r>
        <w:t xml:space="preserve">к ним </w:t>
      </w:r>
      <w:r w:rsidRPr="00642298">
        <w:t xml:space="preserve">для нужд филиала </w:t>
      </w:r>
      <w:r>
        <w:t>ПАО</w:t>
      </w:r>
      <w:r w:rsidRPr="00642298">
        <w:t xml:space="preserve"> </w:t>
      </w:r>
    </w:p>
    <w:p w:rsidR="00AB2D29" w:rsidRPr="00642298" w:rsidRDefault="00AB2D29" w:rsidP="00AB2D29">
      <w:pPr>
        <w:jc w:val="right"/>
      </w:pPr>
      <w:r w:rsidRPr="00642298">
        <w:t>«МРСК Центра» - «Белгородэнерго»</w:t>
      </w:r>
    </w:p>
    <w:p w:rsidR="00AB2D29" w:rsidRDefault="00AB2D29" w:rsidP="00AB2D29">
      <w:pPr>
        <w:ind w:left="5664" w:firstLine="708"/>
        <w:jc w:val="both"/>
      </w:pPr>
    </w:p>
    <w:p w:rsidR="00AB2D29" w:rsidRDefault="00AB2D29" w:rsidP="00AB2D29">
      <w:pPr>
        <w:jc w:val="center"/>
        <w:rPr>
          <w:b/>
          <w:sz w:val="28"/>
          <w:szCs w:val="28"/>
        </w:rPr>
      </w:pPr>
    </w:p>
    <w:p w:rsidR="00AB2D29" w:rsidRPr="008629DD" w:rsidRDefault="00AB2D29" w:rsidP="00AB2D29">
      <w:pPr>
        <w:jc w:val="center"/>
        <w:rPr>
          <w:b/>
          <w:sz w:val="28"/>
          <w:szCs w:val="28"/>
        </w:rPr>
      </w:pPr>
      <w:r w:rsidRPr="008629DD">
        <w:rPr>
          <w:b/>
          <w:sz w:val="28"/>
          <w:szCs w:val="28"/>
        </w:rPr>
        <w:t>СПЕЦИФИКАЦИЯ</w:t>
      </w:r>
    </w:p>
    <w:p w:rsidR="00AB2D29" w:rsidRPr="005E4E98" w:rsidRDefault="00AB2D29" w:rsidP="00AB2D29">
      <w:pPr>
        <w:jc w:val="center"/>
        <w:rPr>
          <w:b/>
          <w:sz w:val="28"/>
          <w:szCs w:val="28"/>
        </w:rPr>
      </w:pPr>
      <w:r w:rsidRPr="008629DD">
        <w:rPr>
          <w:b/>
          <w:sz w:val="28"/>
          <w:szCs w:val="28"/>
        </w:rPr>
        <w:t xml:space="preserve">поставляемой продукции к техническому заданию на поставку </w:t>
      </w:r>
      <w:r>
        <w:rPr>
          <w:b/>
          <w:sz w:val="28"/>
          <w:szCs w:val="28"/>
        </w:rPr>
        <w:t xml:space="preserve">оборудования для </w:t>
      </w:r>
      <w:r w:rsidRPr="005E4E98">
        <w:rPr>
          <w:b/>
          <w:sz w:val="28"/>
          <w:szCs w:val="28"/>
        </w:rPr>
        <w:t xml:space="preserve">включения приборов учёта в автоматизированную систему учёта электроэнергии на присоединениях ПС </w:t>
      </w:r>
      <w:r w:rsidR="0017378E">
        <w:rPr>
          <w:b/>
          <w:sz w:val="28"/>
          <w:szCs w:val="28"/>
        </w:rPr>
        <w:t xml:space="preserve">35, </w:t>
      </w:r>
      <w:r w:rsidRPr="005E4E98">
        <w:rPr>
          <w:b/>
          <w:sz w:val="28"/>
          <w:szCs w:val="28"/>
        </w:rPr>
        <w:t>110кВ и РП 6</w:t>
      </w:r>
      <w:r w:rsidR="0017378E">
        <w:rPr>
          <w:b/>
          <w:sz w:val="28"/>
          <w:szCs w:val="28"/>
        </w:rPr>
        <w:t xml:space="preserve">, </w:t>
      </w:r>
      <w:r w:rsidRPr="005E4E98">
        <w:rPr>
          <w:b/>
          <w:sz w:val="28"/>
          <w:szCs w:val="28"/>
        </w:rPr>
        <w:t>10кВ</w:t>
      </w:r>
    </w:p>
    <w:p w:rsidR="00AB2D29" w:rsidRDefault="00AB2D29" w:rsidP="00AB2D29">
      <w:pPr>
        <w:jc w:val="center"/>
        <w:rPr>
          <w:b/>
          <w:sz w:val="28"/>
          <w:szCs w:val="28"/>
        </w:rPr>
      </w:pPr>
    </w:p>
    <w:tbl>
      <w:tblPr>
        <w:tblStyle w:val="aa"/>
        <w:tblW w:w="14596" w:type="dxa"/>
        <w:tblLook w:val="04A0" w:firstRow="1" w:lastRow="0" w:firstColumn="1" w:lastColumn="0" w:noHBand="0" w:noVBand="1"/>
      </w:tblPr>
      <w:tblGrid>
        <w:gridCol w:w="844"/>
        <w:gridCol w:w="3944"/>
        <w:gridCol w:w="6890"/>
        <w:gridCol w:w="1368"/>
        <w:gridCol w:w="1550"/>
      </w:tblGrid>
      <w:tr w:rsidR="00AB2D29" w:rsidTr="00D72600">
        <w:trPr>
          <w:tblHeader/>
        </w:trPr>
        <w:tc>
          <w:tcPr>
            <w:tcW w:w="844" w:type="dxa"/>
            <w:vAlign w:val="center"/>
          </w:tcPr>
          <w:p w:rsidR="00AB2D29" w:rsidRDefault="00AB2D29" w:rsidP="00D72600">
            <w:pPr>
              <w:jc w:val="center"/>
              <w:rPr>
                <w:b/>
                <w:sz w:val="28"/>
                <w:szCs w:val="28"/>
              </w:rPr>
            </w:pPr>
            <w:r w:rsidRPr="002D2907">
              <w:rPr>
                <w:b/>
                <w:bCs/>
              </w:rPr>
              <w:t>№ п.п.</w:t>
            </w:r>
          </w:p>
        </w:tc>
        <w:tc>
          <w:tcPr>
            <w:tcW w:w="3944" w:type="dxa"/>
            <w:vAlign w:val="center"/>
          </w:tcPr>
          <w:p w:rsidR="00AB2D29" w:rsidRDefault="00AB2D29" w:rsidP="00D72600">
            <w:pPr>
              <w:jc w:val="center"/>
              <w:rPr>
                <w:b/>
                <w:bCs/>
              </w:rPr>
            </w:pPr>
            <w:r w:rsidRPr="002D2907">
              <w:rPr>
                <w:b/>
                <w:bCs/>
              </w:rPr>
              <w:t xml:space="preserve">Наименование </w:t>
            </w:r>
            <w:r>
              <w:rPr>
                <w:b/>
                <w:bCs/>
              </w:rPr>
              <w:t>*</w:t>
            </w:r>
          </w:p>
          <w:p w:rsidR="00AB2D29" w:rsidRDefault="00AB2D29" w:rsidP="00D72600">
            <w:pPr>
              <w:jc w:val="center"/>
              <w:rPr>
                <w:b/>
                <w:sz w:val="28"/>
                <w:szCs w:val="28"/>
              </w:rPr>
            </w:pPr>
            <w:r w:rsidRPr="002D2907">
              <w:rPr>
                <w:b/>
                <w:bCs/>
              </w:rPr>
              <w:t>(полное указание типа, марки, размеров)</w:t>
            </w:r>
          </w:p>
        </w:tc>
        <w:tc>
          <w:tcPr>
            <w:tcW w:w="6890" w:type="dxa"/>
            <w:vAlign w:val="center"/>
          </w:tcPr>
          <w:p w:rsidR="00AB2D29" w:rsidRDefault="00AB2D29" w:rsidP="001E497E">
            <w:pPr>
              <w:ind w:left="-81"/>
              <w:jc w:val="center"/>
              <w:rPr>
                <w:b/>
                <w:sz w:val="28"/>
                <w:szCs w:val="28"/>
              </w:rPr>
            </w:pPr>
            <w:r w:rsidRPr="002D2907">
              <w:rPr>
                <w:b/>
              </w:rPr>
              <w:t>Основные технические характеристики</w:t>
            </w:r>
          </w:p>
        </w:tc>
        <w:tc>
          <w:tcPr>
            <w:tcW w:w="1368" w:type="dxa"/>
            <w:vAlign w:val="center"/>
          </w:tcPr>
          <w:p w:rsidR="00AB2D29" w:rsidRDefault="00AB2D29" w:rsidP="00D72600">
            <w:pPr>
              <w:jc w:val="center"/>
              <w:rPr>
                <w:b/>
                <w:sz w:val="28"/>
                <w:szCs w:val="28"/>
              </w:rPr>
            </w:pPr>
            <w:r w:rsidRPr="002D2907">
              <w:rPr>
                <w:b/>
                <w:bCs/>
              </w:rPr>
              <w:t>Ед. измерения</w:t>
            </w:r>
          </w:p>
        </w:tc>
        <w:tc>
          <w:tcPr>
            <w:tcW w:w="1550" w:type="dxa"/>
            <w:vAlign w:val="center"/>
          </w:tcPr>
          <w:p w:rsidR="00AB2D29" w:rsidRDefault="00AB2D29" w:rsidP="00D72600">
            <w:pPr>
              <w:jc w:val="center"/>
              <w:rPr>
                <w:b/>
                <w:sz w:val="28"/>
                <w:szCs w:val="28"/>
              </w:rPr>
            </w:pPr>
            <w:r w:rsidRPr="002D2907">
              <w:rPr>
                <w:b/>
                <w:bCs/>
              </w:rPr>
              <w:t>Кол</w:t>
            </w:r>
            <w:r>
              <w:rPr>
                <w:b/>
                <w:bCs/>
              </w:rPr>
              <w:t>-</w:t>
            </w:r>
            <w:r w:rsidRPr="002D2907">
              <w:rPr>
                <w:b/>
                <w:bCs/>
              </w:rPr>
              <w:t>во</w:t>
            </w:r>
          </w:p>
        </w:tc>
      </w:tr>
      <w:tr w:rsidR="00AB2D29" w:rsidTr="00D72600">
        <w:tc>
          <w:tcPr>
            <w:tcW w:w="844" w:type="dxa"/>
          </w:tcPr>
          <w:p w:rsidR="00AB2D29" w:rsidRPr="00777002" w:rsidRDefault="00AB2D29" w:rsidP="00D72600">
            <w:pPr>
              <w:spacing w:before="240"/>
              <w:jc w:val="center"/>
              <w:rPr>
                <w:sz w:val="28"/>
                <w:szCs w:val="28"/>
                <w:lang w:val="en-US"/>
              </w:rPr>
            </w:pPr>
            <w:r w:rsidRPr="0077700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944" w:type="dxa"/>
          </w:tcPr>
          <w:p w:rsidR="00AB2D29" w:rsidRPr="001571E0" w:rsidRDefault="00AB2D29" w:rsidP="00D72600">
            <w:pPr>
              <w:spacing w:before="240"/>
            </w:pPr>
            <w:r w:rsidRPr="00C86833">
              <w:t>Шкаф устройств</w:t>
            </w:r>
            <w:r>
              <w:t>а</w:t>
            </w:r>
            <w:r w:rsidRPr="00C86833">
              <w:t xml:space="preserve"> сбора и передачи данных</w:t>
            </w:r>
            <w:r w:rsidR="001412B3">
              <w:t xml:space="preserve"> напольный</w:t>
            </w:r>
            <w:r>
              <w:t>,</w:t>
            </w:r>
            <w:r w:rsidRPr="00C86833">
              <w:t xml:space="preserve"> </w:t>
            </w:r>
            <w:r>
              <w:t>для ПС-110 кВ (комплектация № 1)</w:t>
            </w:r>
          </w:p>
          <w:p w:rsidR="00AB2D29" w:rsidRDefault="00AB2D29" w:rsidP="00D7260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90" w:type="dxa"/>
          </w:tcPr>
          <w:p w:rsidR="00AB2D29" w:rsidRPr="00C86833" w:rsidRDefault="00AB2D29" w:rsidP="001E497E">
            <w:pPr>
              <w:spacing w:before="240"/>
              <w:ind w:left="-81"/>
              <w:jc w:val="both"/>
            </w:pPr>
            <w:r w:rsidRPr="00C86833">
              <w:t>Тип изделия – низковольтное комплектное устройство</w:t>
            </w:r>
            <w:r>
              <w:t>, для установки в ряд шкафов РЗА, ТМ и связи в ОПУ ПС-110кВ</w:t>
            </w:r>
          </w:p>
          <w:p w:rsidR="00500E8A" w:rsidRPr="00C86833" w:rsidRDefault="00500E8A" w:rsidP="00500E8A">
            <w:pPr>
              <w:pStyle w:val="11"/>
              <w:ind w:left="-81"/>
              <w:rPr>
                <w:b w:val="0"/>
                <w:sz w:val="24"/>
              </w:rPr>
            </w:pPr>
            <w:bookmarkStart w:id="55" w:name="_Toc6960660"/>
            <w:bookmarkStart w:id="56" w:name="_Toc6961545"/>
            <w:bookmarkStart w:id="57" w:name="_Toc8828991"/>
            <w:bookmarkStart w:id="58" w:name="_Toc8834855"/>
            <w:bookmarkStart w:id="59" w:name="_Toc8837579"/>
            <w:bookmarkStart w:id="60" w:name="_Toc8894153"/>
            <w:r w:rsidRPr="00C86833">
              <w:rPr>
                <w:b w:val="0"/>
                <w:sz w:val="24"/>
                <w:u w:val="single"/>
              </w:rPr>
              <w:t>Состав и комплектация изделия</w:t>
            </w:r>
            <w:r w:rsidRPr="00C86833">
              <w:rPr>
                <w:b w:val="0"/>
                <w:sz w:val="24"/>
              </w:rPr>
              <w:t xml:space="preserve"> должно соответствовать Заданию заводу-изготовителю</w:t>
            </w:r>
            <w:r>
              <w:rPr>
                <w:b w:val="0"/>
                <w:sz w:val="24"/>
              </w:rPr>
              <w:t xml:space="preserve"> (Приложение № 2</w:t>
            </w:r>
            <w:r w:rsidRPr="00C86833">
              <w:rPr>
                <w:b w:val="0"/>
                <w:sz w:val="24"/>
              </w:rPr>
              <w:t xml:space="preserve"> к настоящему ТЗ).</w:t>
            </w:r>
            <w:bookmarkEnd w:id="55"/>
            <w:bookmarkEnd w:id="56"/>
            <w:bookmarkEnd w:id="57"/>
            <w:bookmarkEnd w:id="58"/>
            <w:bookmarkEnd w:id="59"/>
            <w:bookmarkEnd w:id="60"/>
          </w:p>
          <w:p w:rsidR="00AB2D29" w:rsidRPr="00C86833" w:rsidRDefault="00AB2D29" w:rsidP="001E497E">
            <w:pPr>
              <w:pStyle w:val="11"/>
              <w:ind w:left="-81"/>
              <w:rPr>
                <w:b w:val="0"/>
                <w:sz w:val="24"/>
              </w:rPr>
            </w:pPr>
            <w:bookmarkStart w:id="61" w:name="_Toc6960661"/>
            <w:bookmarkStart w:id="62" w:name="_Toc6961546"/>
            <w:bookmarkStart w:id="63" w:name="_Toc8828992"/>
            <w:bookmarkStart w:id="64" w:name="_Toc8834856"/>
            <w:bookmarkStart w:id="65" w:name="_Toc8837580"/>
            <w:bookmarkStart w:id="66" w:name="_Toc8894154"/>
            <w:r w:rsidRPr="00C86833">
              <w:rPr>
                <w:b w:val="0"/>
                <w:sz w:val="24"/>
              </w:rPr>
              <w:t xml:space="preserve">Конструктивно изделие должно быть выполнено в виде </w:t>
            </w:r>
            <w:r>
              <w:rPr>
                <w:b w:val="0"/>
                <w:sz w:val="24"/>
              </w:rPr>
              <w:t xml:space="preserve">напольного </w:t>
            </w:r>
            <w:r w:rsidRPr="00C86833">
              <w:rPr>
                <w:b w:val="0"/>
                <w:sz w:val="24"/>
              </w:rPr>
              <w:t>металлического</w:t>
            </w:r>
            <w:r>
              <w:rPr>
                <w:b w:val="0"/>
                <w:sz w:val="24"/>
              </w:rPr>
              <w:t xml:space="preserve"> 19</w:t>
            </w:r>
            <w:r w:rsidRPr="00DC54B6">
              <w:rPr>
                <w:b w:val="0"/>
                <w:sz w:val="24"/>
              </w:rPr>
              <w:t>"</w:t>
            </w:r>
            <w:r>
              <w:rPr>
                <w:b w:val="0"/>
                <w:sz w:val="24"/>
              </w:rPr>
              <w:t xml:space="preserve"> </w:t>
            </w:r>
            <w:r w:rsidRPr="00C86833">
              <w:rPr>
                <w:b w:val="0"/>
                <w:sz w:val="24"/>
              </w:rPr>
              <w:t xml:space="preserve">шкафа размерами </w:t>
            </w:r>
            <w:r>
              <w:rPr>
                <w:b w:val="0"/>
                <w:sz w:val="24"/>
              </w:rPr>
              <w:t>(ВхШхГ) 2000х600х6</w:t>
            </w:r>
            <w:r w:rsidRPr="00C86833">
              <w:rPr>
                <w:b w:val="0"/>
                <w:sz w:val="24"/>
              </w:rPr>
              <w:t>00 мм с</w:t>
            </w:r>
            <w:r>
              <w:rPr>
                <w:b w:val="0"/>
                <w:sz w:val="24"/>
              </w:rPr>
              <w:t>о стеклянной передней и</w:t>
            </w:r>
            <w:r w:rsidRPr="00C86833">
              <w:rPr>
                <w:b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>стальной</w:t>
            </w:r>
            <w:r w:rsidRPr="00C86833">
              <w:rPr>
                <w:b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 xml:space="preserve">задней </w:t>
            </w:r>
            <w:r w:rsidRPr="00C86833">
              <w:rPr>
                <w:b w:val="0"/>
                <w:sz w:val="24"/>
              </w:rPr>
              <w:t>дверь</w:t>
            </w:r>
            <w:r>
              <w:rPr>
                <w:b w:val="0"/>
                <w:sz w:val="24"/>
              </w:rPr>
              <w:t>ми,</w:t>
            </w:r>
            <w:r w:rsidRPr="00C86833">
              <w:rPr>
                <w:b w:val="0"/>
                <w:sz w:val="24"/>
              </w:rPr>
              <w:t xml:space="preserve"> без обогрева</w:t>
            </w:r>
            <w:r>
              <w:rPr>
                <w:b w:val="0"/>
                <w:sz w:val="24"/>
              </w:rPr>
              <w:t>,</w:t>
            </w:r>
            <w:r w:rsidRPr="00C86833">
              <w:rPr>
                <w:b w:val="0"/>
                <w:sz w:val="24"/>
              </w:rPr>
              <w:t xml:space="preserve"> вентил</w:t>
            </w:r>
            <w:r>
              <w:rPr>
                <w:b w:val="0"/>
                <w:sz w:val="24"/>
              </w:rPr>
              <w:t>ируемый (с вентиляционной потолочной панелью и термостатом)</w:t>
            </w:r>
            <w:r w:rsidRPr="00C86833">
              <w:rPr>
                <w:b w:val="0"/>
                <w:sz w:val="24"/>
              </w:rPr>
              <w:t>;</w:t>
            </w:r>
            <w:bookmarkEnd w:id="61"/>
            <w:bookmarkEnd w:id="62"/>
            <w:bookmarkEnd w:id="63"/>
            <w:bookmarkEnd w:id="64"/>
            <w:bookmarkEnd w:id="65"/>
            <w:bookmarkEnd w:id="66"/>
          </w:p>
          <w:p w:rsidR="00AB2D29" w:rsidRDefault="00AB2D29" w:rsidP="001E497E">
            <w:pPr>
              <w:pStyle w:val="2d"/>
              <w:ind w:left="-81" w:firstLine="0"/>
              <w:jc w:val="both"/>
            </w:pPr>
            <w:r>
              <w:t>Изделие должно иметь:</w:t>
            </w:r>
          </w:p>
          <w:p w:rsidR="00AB2D29" w:rsidRDefault="00AB2D29" w:rsidP="001E497E">
            <w:pPr>
              <w:pStyle w:val="2d"/>
              <w:ind w:left="-81" w:firstLine="0"/>
              <w:jc w:val="both"/>
            </w:pPr>
            <w:r>
              <w:t xml:space="preserve">- устройство сбора и передачи данных, со встроенным блоком питания, с модулями защиты портов (поз. </w:t>
            </w:r>
            <w:r w:rsidR="004C0D0E">
              <w:t>6-7</w:t>
            </w:r>
            <w:r>
              <w:t xml:space="preserve"> </w:t>
            </w:r>
            <w:r w:rsidR="002367AD">
              <w:t>табл. №</w:t>
            </w:r>
            <w:r w:rsidR="0017378E">
              <w:t>3</w:t>
            </w:r>
            <w:r>
              <w:t>);</w:t>
            </w:r>
          </w:p>
          <w:p w:rsidR="00AB2D29" w:rsidRDefault="00AB2D29" w:rsidP="001E497E">
            <w:pPr>
              <w:pStyle w:val="2d"/>
              <w:ind w:left="-81" w:firstLine="0"/>
              <w:jc w:val="both"/>
            </w:pPr>
            <w:r>
              <w:t xml:space="preserve">- устройство синхронизации системного времени с внешним </w:t>
            </w:r>
            <w:r>
              <w:rPr>
                <w:lang w:val="en-US"/>
              </w:rPr>
              <w:t>GPS</w:t>
            </w:r>
            <w:r w:rsidRPr="00E31CD8">
              <w:t>/</w:t>
            </w:r>
            <w:r>
              <w:t>ГЛОНАСС-приемником;</w:t>
            </w:r>
          </w:p>
          <w:p w:rsidR="00AB2D29" w:rsidRPr="00E31CD8" w:rsidRDefault="00AB2D29" w:rsidP="001E497E">
            <w:pPr>
              <w:pStyle w:val="2d"/>
              <w:ind w:left="-81" w:firstLine="0"/>
              <w:jc w:val="both"/>
            </w:pPr>
            <w:r>
              <w:t xml:space="preserve">- устройство </w:t>
            </w:r>
            <w:r>
              <w:rPr>
                <w:lang w:val="en-US"/>
              </w:rPr>
              <w:t>GSM</w:t>
            </w:r>
            <w:r>
              <w:t>-связи с внешней антенной и блоком питания (</w:t>
            </w:r>
            <w:r w:rsidR="004C0D0E">
              <w:t>табл. №3</w:t>
            </w:r>
            <w:r>
              <w:t>).</w:t>
            </w:r>
          </w:p>
          <w:p w:rsidR="00AB2D29" w:rsidRDefault="00AB2D29" w:rsidP="001E497E">
            <w:pPr>
              <w:pStyle w:val="2d"/>
              <w:ind w:left="-81" w:firstLine="0"/>
              <w:jc w:val="both"/>
            </w:pPr>
            <w:r>
              <w:t>Изделие должно иметь доступ для внешних подключений:</w:t>
            </w:r>
          </w:p>
          <w:p w:rsidR="00AB2D29" w:rsidRDefault="00AB2D29" w:rsidP="001E497E">
            <w:pPr>
              <w:pStyle w:val="2d"/>
              <w:ind w:left="-81" w:firstLine="0"/>
              <w:jc w:val="both"/>
            </w:pPr>
            <w:r>
              <w:t xml:space="preserve">- не менее 8-ми цифровых последовательных каналов передачи данных типа </w:t>
            </w:r>
            <w:r>
              <w:rPr>
                <w:lang w:val="en-US"/>
              </w:rPr>
              <w:t>RS</w:t>
            </w:r>
            <w:r w:rsidRPr="00B6185D">
              <w:t>-</w:t>
            </w:r>
            <w:r>
              <w:t>422/</w:t>
            </w:r>
            <w:r w:rsidRPr="00B6185D">
              <w:t>485 (4-</w:t>
            </w:r>
            <w:r>
              <w:t xml:space="preserve">х проводная схема с заземлением </w:t>
            </w:r>
            <w:r>
              <w:lastRenderedPageBreak/>
              <w:t>экрана кабеля);</w:t>
            </w:r>
          </w:p>
          <w:p w:rsidR="00AB2D29" w:rsidRPr="0043709B" w:rsidRDefault="00AB2D29" w:rsidP="001E497E">
            <w:pPr>
              <w:pStyle w:val="2d"/>
              <w:ind w:left="-81" w:firstLine="0"/>
              <w:jc w:val="both"/>
            </w:pPr>
            <w:r>
              <w:t xml:space="preserve">- не менее 1-го канала передачи данных интерфейса </w:t>
            </w:r>
            <w:r>
              <w:rPr>
                <w:lang w:val="en-US"/>
              </w:rPr>
              <w:t>Ethernet</w:t>
            </w:r>
            <w:r>
              <w:t>;</w:t>
            </w:r>
          </w:p>
          <w:p w:rsidR="00AB2D29" w:rsidRDefault="00AB2D29" w:rsidP="001E497E">
            <w:pPr>
              <w:pStyle w:val="2d"/>
              <w:ind w:left="-81" w:firstLine="0"/>
              <w:jc w:val="both"/>
            </w:pPr>
            <w:r>
              <w:t>- 2 ввода сети 220В (от разных источников) для питания оборудования, размещенного в шкафу;</w:t>
            </w:r>
          </w:p>
          <w:p w:rsidR="00AB2D29" w:rsidRDefault="00AB2D29" w:rsidP="001E497E">
            <w:pPr>
              <w:pStyle w:val="2d"/>
              <w:ind w:left="-81" w:firstLine="0"/>
              <w:jc w:val="both"/>
            </w:pPr>
            <w:r>
              <w:t>- 9 выводов сети 220В питания внешних устройств, подключенных к оборудованию, размещенного в шкафу;</w:t>
            </w:r>
          </w:p>
          <w:p w:rsidR="00AB2D29" w:rsidRDefault="00AB2D29" w:rsidP="001E497E">
            <w:pPr>
              <w:ind w:left="-81"/>
              <w:rPr>
                <w:b/>
                <w:sz w:val="28"/>
                <w:szCs w:val="28"/>
              </w:rPr>
            </w:pPr>
            <w:r>
              <w:t>- заземляющего устройства.</w:t>
            </w:r>
          </w:p>
        </w:tc>
        <w:tc>
          <w:tcPr>
            <w:tcW w:w="1368" w:type="dxa"/>
          </w:tcPr>
          <w:p w:rsidR="00AB2D29" w:rsidRPr="00777002" w:rsidRDefault="00AB2D29" w:rsidP="00D72600">
            <w:pPr>
              <w:spacing w:before="240"/>
              <w:jc w:val="center"/>
              <w:rPr>
                <w:sz w:val="28"/>
                <w:szCs w:val="28"/>
              </w:rPr>
            </w:pPr>
            <w:r w:rsidRPr="00777002">
              <w:rPr>
                <w:sz w:val="28"/>
                <w:szCs w:val="28"/>
              </w:rPr>
              <w:lastRenderedPageBreak/>
              <w:t>шт.</w:t>
            </w:r>
          </w:p>
        </w:tc>
        <w:tc>
          <w:tcPr>
            <w:tcW w:w="1550" w:type="dxa"/>
          </w:tcPr>
          <w:p w:rsidR="00AB2D29" w:rsidRPr="00777002" w:rsidRDefault="00AB2D29" w:rsidP="00D72600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B2D29" w:rsidTr="00D72600">
        <w:tc>
          <w:tcPr>
            <w:tcW w:w="844" w:type="dxa"/>
          </w:tcPr>
          <w:p w:rsidR="00AB2D29" w:rsidRPr="004C2367" w:rsidRDefault="00AB2D29" w:rsidP="00D72600">
            <w:pPr>
              <w:spacing w:before="240"/>
              <w:jc w:val="center"/>
              <w:rPr>
                <w:sz w:val="28"/>
                <w:szCs w:val="28"/>
              </w:rPr>
            </w:pPr>
            <w:r w:rsidRPr="004C2367">
              <w:rPr>
                <w:sz w:val="28"/>
                <w:szCs w:val="28"/>
              </w:rPr>
              <w:t>2</w:t>
            </w:r>
          </w:p>
        </w:tc>
        <w:tc>
          <w:tcPr>
            <w:tcW w:w="3944" w:type="dxa"/>
          </w:tcPr>
          <w:p w:rsidR="00AB2D29" w:rsidRPr="001571E0" w:rsidRDefault="00AB2D29" w:rsidP="00D72600">
            <w:pPr>
              <w:spacing w:before="240"/>
            </w:pPr>
            <w:r w:rsidRPr="00C86833">
              <w:t>Шкаф устройств</w:t>
            </w:r>
            <w:r>
              <w:t>а</w:t>
            </w:r>
            <w:r w:rsidRPr="00C86833">
              <w:t xml:space="preserve"> сбора и передачи данных</w:t>
            </w:r>
            <w:r w:rsidR="00032E31">
              <w:t xml:space="preserve"> навесной</w:t>
            </w:r>
            <w:r>
              <w:t>,</w:t>
            </w:r>
            <w:r w:rsidRPr="00C86833">
              <w:t xml:space="preserve"> </w:t>
            </w:r>
            <w:r>
              <w:t>для ПС-35 кВ или РП-6,10 кВ (комплектация № 2)</w:t>
            </w:r>
          </w:p>
          <w:p w:rsidR="00AB2D29" w:rsidRDefault="00AB2D29" w:rsidP="00D7260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90" w:type="dxa"/>
          </w:tcPr>
          <w:p w:rsidR="00AB2D29" w:rsidRPr="00C86833" w:rsidRDefault="00AB2D29" w:rsidP="001E497E">
            <w:pPr>
              <w:spacing w:before="240"/>
              <w:ind w:left="-81"/>
              <w:jc w:val="both"/>
            </w:pPr>
            <w:r w:rsidRPr="00C86833">
              <w:t>Тип изделия – низковольтное комплектное устройство</w:t>
            </w:r>
          </w:p>
          <w:p w:rsidR="00AB2D29" w:rsidRPr="00C86833" w:rsidRDefault="00AB2D29" w:rsidP="001E497E">
            <w:pPr>
              <w:pStyle w:val="11"/>
              <w:ind w:left="-81"/>
              <w:rPr>
                <w:b w:val="0"/>
                <w:sz w:val="24"/>
              </w:rPr>
            </w:pPr>
            <w:bookmarkStart w:id="67" w:name="_Toc6960662"/>
            <w:bookmarkStart w:id="68" w:name="_Toc6961547"/>
            <w:bookmarkStart w:id="69" w:name="_Toc8828993"/>
            <w:bookmarkStart w:id="70" w:name="_Toc8834857"/>
            <w:bookmarkStart w:id="71" w:name="_Toc8837581"/>
            <w:bookmarkStart w:id="72" w:name="_Toc8894155"/>
            <w:r w:rsidRPr="00C86833">
              <w:rPr>
                <w:b w:val="0"/>
                <w:sz w:val="24"/>
                <w:u w:val="single"/>
              </w:rPr>
              <w:t>Состав и комплектация изделия</w:t>
            </w:r>
            <w:r w:rsidRPr="00C86833">
              <w:rPr>
                <w:b w:val="0"/>
                <w:sz w:val="24"/>
              </w:rPr>
              <w:t xml:space="preserve"> должно соответствовать Заданию заводу-изготовителю</w:t>
            </w:r>
            <w:r w:rsidR="00500E8A">
              <w:rPr>
                <w:b w:val="0"/>
                <w:sz w:val="24"/>
              </w:rPr>
              <w:t xml:space="preserve"> (Приложение № 3</w:t>
            </w:r>
            <w:r w:rsidRPr="00C86833">
              <w:rPr>
                <w:b w:val="0"/>
                <w:sz w:val="24"/>
              </w:rPr>
              <w:t xml:space="preserve"> к настоящему ТЗ).</w:t>
            </w:r>
            <w:bookmarkEnd w:id="67"/>
            <w:bookmarkEnd w:id="68"/>
            <w:bookmarkEnd w:id="69"/>
            <w:bookmarkEnd w:id="70"/>
            <w:bookmarkEnd w:id="71"/>
            <w:bookmarkEnd w:id="72"/>
          </w:p>
          <w:p w:rsidR="00AB2D29" w:rsidRPr="00C86833" w:rsidRDefault="00AB2D29" w:rsidP="001E497E">
            <w:pPr>
              <w:pStyle w:val="11"/>
              <w:ind w:left="-81"/>
              <w:rPr>
                <w:b w:val="0"/>
                <w:sz w:val="24"/>
              </w:rPr>
            </w:pPr>
            <w:bookmarkStart w:id="73" w:name="_Toc6960663"/>
            <w:bookmarkStart w:id="74" w:name="_Toc6961548"/>
            <w:bookmarkStart w:id="75" w:name="_Toc8828994"/>
            <w:bookmarkStart w:id="76" w:name="_Toc8834858"/>
            <w:bookmarkStart w:id="77" w:name="_Toc8837582"/>
            <w:bookmarkStart w:id="78" w:name="_Toc8894156"/>
            <w:r w:rsidRPr="00C86833">
              <w:rPr>
                <w:b w:val="0"/>
                <w:sz w:val="24"/>
              </w:rPr>
              <w:t>Конструктивно изделие должно быть выполнено в виде шкафа металлического навесного размерами не более (ВхШхГ) 600х600х300 мм с металлической дверью без обогрева и вентиляции;</w:t>
            </w:r>
            <w:bookmarkEnd w:id="73"/>
            <w:bookmarkEnd w:id="74"/>
            <w:bookmarkEnd w:id="75"/>
            <w:bookmarkEnd w:id="76"/>
            <w:bookmarkEnd w:id="77"/>
            <w:bookmarkEnd w:id="78"/>
          </w:p>
          <w:p w:rsidR="00AB2D29" w:rsidRDefault="00AB2D29" w:rsidP="001E497E">
            <w:pPr>
              <w:pStyle w:val="2d"/>
              <w:ind w:left="-81" w:firstLine="0"/>
              <w:jc w:val="both"/>
            </w:pPr>
            <w:r>
              <w:t>Изделие должно иметь:</w:t>
            </w:r>
          </w:p>
          <w:p w:rsidR="00AB2D29" w:rsidRDefault="00AB2D29" w:rsidP="001E497E">
            <w:pPr>
              <w:pStyle w:val="2d"/>
              <w:ind w:left="-81" w:firstLine="0"/>
              <w:jc w:val="both"/>
            </w:pPr>
            <w:r>
              <w:t xml:space="preserve">- устройство сбора и передачи данных, с блоком питания (поз. </w:t>
            </w:r>
            <w:r w:rsidR="001A2EDA">
              <w:t>4</w:t>
            </w:r>
            <w:r>
              <w:t xml:space="preserve"> </w:t>
            </w:r>
            <w:r w:rsidR="001A2EDA">
              <w:t>табл. №</w:t>
            </w:r>
            <w:r w:rsidR="0017378E">
              <w:t>3</w:t>
            </w:r>
            <w:r>
              <w:t xml:space="preserve">), с модулями защиты портов (поз. </w:t>
            </w:r>
            <w:r w:rsidR="001A2EDA">
              <w:t>5-6</w:t>
            </w:r>
            <w:r>
              <w:t xml:space="preserve"> </w:t>
            </w:r>
            <w:r w:rsidR="001A2EDA">
              <w:t>табл. №</w:t>
            </w:r>
            <w:r w:rsidR="0017378E">
              <w:t>3</w:t>
            </w:r>
            <w:r>
              <w:t>);</w:t>
            </w:r>
          </w:p>
          <w:p w:rsidR="00AB2D29" w:rsidRPr="00F752EF" w:rsidRDefault="00AB2D29" w:rsidP="001E497E">
            <w:pPr>
              <w:pStyle w:val="2d"/>
              <w:ind w:left="-81" w:firstLine="0"/>
              <w:jc w:val="both"/>
            </w:pPr>
            <w:r>
              <w:t xml:space="preserve">- устройство синхронизации системного времени с внешним </w:t>
            </w:r>
            <w:r>
              <w:rPr>
                <w:lang w:val="en-US"/>
              </w:rPr>
              <w:t>GPS</w:t>
            </w:r>
            <w:r w:rsidRPr="00E31CD8">
              <w:t>/</w:t>
            </w:r>
            <w:r>
              <w:t xml:space="preserve">ГЛОНАСС-приемником (поз. </w:t>
            </w:r>
            <w:r w:rsidR="0069730A">
              <w:t>1</w:t>
            </w:r>
            <w:r>
              <w:t xml:space="preserve"> </w:t>
            </w:r>
            <w:r w:rsidR="0069730A">
              <w:t>табл. №4</w:t>
            </w:r>
            <w:r>
              <w:t>);</w:t>
            </w:r>
          </w:p>
          <w:p w:rsidR="00AB2D29" w:rsidRDefault="00AB2D29" w:rsidP="001E497E">
            <w:pPr>
              <w:pStyle w:val="2d"/>
              <w:ind w:left="-81" w:firstLine="0"/>
              <w:jc w:val="both"/>
            </w:pPr>
            <w:r>
              <w:t xml:space="preserve">- устройство </w:t>
            </w:r>
            <w:r>
              <w:rPr>
                <w:lang w:val="en-US"/>
              </w:rPr>
              <w:t>GSM</w:t>
            </w:r>
            <w:r>
              <w:t>-связи с внешней антенной (</w:t>
            </w:r>
            <w:r w:rsidR="0069730A">
              <w:t>табл. №</w:t>
            </w:r>
            <w:r w:rsidR="0017378E">
              <w:t>2</w:t>
            </w:r>
            <w:r>
              <w:t>)</w:t>
            </w:r>
          </w:p>
          <w:p w:rsidR="00AB2D29" w:rsidRDefault="00AB2D29" w:rsidP="001E497E">
            <w:pPr>
              <w:pStyle w:val="2d"/>
              <w:ind w:left="-81" w:firstLine="0"/>
              <w:jc w:val="both"/>
            </w:pPr>
            <w:r>
              <w:t>Изделие должно иметь доступ для внешних подключений:</w:t>
            </w:r>
          </w:p>
          <w:p w:rsidR="00AB2D29" w:rsidRDefault="00AB2D29" w:rsidP="001E497E">
            <w:pPr>
              <w:pStyle w:val="2d"/>
              <w:ind w:left="-81" w:firstLine="0"/>
              <w:jc w:val="both"/>
            </w:pPr>
            <w:r>
              <w:t xml:space="preserve">- не менее 2-х цифровых последовательных каналов передачи данных типа </w:t>
            </w:r>
            <w:r>
              <w:rPr>
                <w:lang w:val="en-US"/>
              </w:rPr>
              <w:t>RS</w:t>
            </w:r>
            <w:r w:rsidRPr="00B6185D">
              <w:t>-</w:t>
            </w:r>
            <w:r>
              <w:t>422/</w:t>
            </w:r>
            <w:r w:rsidRPr="00B6185D">
              <w:t>485 (4-</w:t>
            </w:r>
            <w:r>
              <w:t>х проводная схема с заземлением экрана кабеля);</w:t>
            </w:r>
          </w:p>
          <w:p w:rsidR="00AB2D29" w:rsidRPr="0043709B" w:rsidRDefault="00AB2D29" w:rsidP="001E497E">
            <w:pPr>
              <w:pStyle w:val="2d"/>
              <w:ind w:left="-81" w:firstLine="0"/>
              <w:jc w:val="both"/>
            </w:pPr>
            <w:r>
              <w:t xml:space="preserve">- не менее 1-го канала передачи данных интерфейса </w:t>
            </w:r>
            <w:r>
              <w:rPr>
                <w:lang w:val="en-US"/>
              </w:rPr>
              <w:t>Ethernet</w:t>
            </w:r>
            <w:r>
              <w:t>;</w:t>
            </w:r>
          </w:p>
          <w:p w:rsidR="00AB2D29" w:rsidRDefault="00AB2D29" w:rsidP="001E497E">
            <w:pPr>
              <w:pStyle w:val="2d"/>
              <w:ind w:left="-81" w:firstLine="0"/>
              <w:jc w:val="both"/>
            </w:pPr>
            <w:r>
              <w:t>- 2 ввода сети 220В (от разных источников) для питания оборудования, размещенного в шкафу;</w:t>
            </w:r>
          </w:p>
          <w:p w:rsidR="00AB2D29" w:rsidRDefault="00AB2D29" w:rsidP="001E497E">
            <w:pPr>
              <w:pStyle w:val="2d"/>
              <w:ind w:left="-81" w:firstLine="0"/>
              <w:jc w:val="both"/>
            </w:pPr>
            <w:r>
              <w:t>- 3 вывода сети 220В питания внешних устройств, подключенных к оборудованию, размещенного в шкафу;</w:t>
            </w:r>
          </w:p>
          <w:p w:rsidR="00AB2D29" w:rsidRDefault="00AB2D29" w:rsidP="001E497E">
            <w:pPr>
              <w:ind w:left="-81"/>
              <w:rPr>
                <w:b/>
                <w:sz w:val="28"/>
                <w:szCs w:val="28"/>
              </w:rPr>
            </w:pPr>
            <w:r>
              <w:lastRenderedPageBreak/>
              <w:t>- заземляющего устройства.</w:t>
            </w:r>
          </w:p>
        </w:tc>
        <w:tc>
          <w:tcPr>
            <w:tcW w:w="1368" w:type="dxa"/>
          </w:tcPr>
          <w:p w:rsidR="00AB2D29" w:rsidRPr="00777002" w:rsidRDefault="00AB2D29" w:rsidP="00D72600">
            <w:pPr>
              <w:spacing w:before="240"/>
              <w:jc w:val="center"/>
              <w:rPr>
                <w:sz w:val="28"/>
                <w:szCs w:val="28"/>
              </w:rPr>
            </w:pPr>
            <w:r w:rsidRPr="00777002">
              <w:rPr>
                <w:sz w:val="28"/>
                <w:szCs w:val="28"/>
              </w:rPr>
              <w:lastRenderedPageBreak/>
              <w:t>шт.</w:t>
            </w:r>
          </w:p>
        </w:tc>
        <w:tc>
          <w:tcPr>
            <w:tcW w:w="1550" w:type="dxa"/>
          </w:tcPr>
          <w:p w:rsidR="00AB2D29" w:rsidRPr="00777002" w:rsidRDefault="00AB2D29" w:rsidP="00D72600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AB2D29" w:rsidRPr="00380BC7" w:rsidTr="00D72600">
        <w:tc>
          <w:tcPr>
            <w:tcW w:w="844" w:type="dxa"/>
          </w:tcPr>
          <w:p w:rsidR="00AB2D29" w:rsidRPr="00380BC7" w:rsidRDefault="00AB2D29" w:rsidP="00D72600">
            <w:pPr>
              <w:spacing w:before="240"/>
              <w:jc w:val="center"/>
              <w:rPr>
                <w:sz w:val="28"/>
                <w:szCs w:val="28"/>
              </w:rPr>
            </w:pPr>
            <w:r w:rsidRPr="00380BC7">
              <w:rPr>
                <w:sz w:val="28"/>
                <w:szCs w:val="28"/>
              </w:rPr>
              <w:t>3</w:t>
            </w:r>
          </w:p>
        </w:tc>
        <w:tc>
          <w:tcPr>
            <w:tcW w:w="3944" w:type="dxa"/>
          </w:tcPr>
          <w:p w:rsidR="00AB2D29" w:rsidRPr="00380BC7" w:rsidRDefault="00AB2D29" w:rsidP="00D72600">
            <w:pPr>
              <w:spacing w:before="240"/>
            </w:pPr>
            <w:r w:rsidRPr="00380BC7">
              <w:t>Устройство</w:t>
            </w:r>
            <w:r>
              <w:t xml:space="preserve"> сбора и передачи данных</w:t>
            </w:r>
          </w:p>
        </w:tc>
        <w:tc>
          <w:tcPr>
            <w:tcW w:w="6890" w:type="dxa"/>
          </w:tcPr>
          <w:p w:rsidR="00AB2D29" w:rsidRPr="006A255A" w:rsidRDefault="00AB2D29" w:rsidP="0017378E">
            <w:r w:rsidRPr="006A255A">
              <w:t>Должны полностью соответствовать</w:t>
            </w:r>
            <w:r>
              <w:t xml:space="preserve"> техническим характеристикам устройств сбора и передачи данных, </w:t>
            </w:r>
            <w:r w:rsidR="0017378E">
              <w:t>входящих в комплектацию</w:t>
            </w:r>
            <w:r w:rsidR="0039340C">
              <w:t xml:space="preserve"> </w:t>
            </w:r>
            <w:r w:rsidR="0017378E">
              <w:t xml:space="preserve">шкафов </w:t>
            </w:r>
            <w:r w:rsidR="0039340C">
              <w:t xml:space="preserve">УСПД </w:t>
            </w:r>
            <w:r w:rsidR="0017378E">
              <w:t>навесных</w:t>
            </w:r>
            <w:r w:rsidR="0039340C">
              <w:t>, для для ПС-35 кВ или РП-6,10 кВ (комплектация № 2)</w:t>
            </w:r>
            <w:r>
              <w:t xml:space="preserve">. </w:t>
            </w:r>
          </w:p>
        </w:tc>
        <w:tc>
          <w:tcPr>
            <w:tcW w:w="1368" w:type="dxa"/>
          </w:tcPr>
          <w:p w:rsidR="00AB2D29" w:rsidRPr="00777002" w:rsidRDefault="00AB2D29" w:rsidP="00D72600">
            <w:pPr>
              <w:spacing w:before="240"/>
              <w:jc w:val="center"/>
              <w:rPr>
                <w:sz w:val="28"/>
                <w:szCs w:val="28"/>
              </w:rPr>
            </w:pPr>
            <w:r w:rsidRPr="00777002">
              <w:rPr>
                <w:sz w:val="28"/>
                <w:szCs w:val="28"/>
              </w:rPr>
              <w:t>шт.</w:t>
            </w:r>
          </w:p>
        </w:tc>
        <w:tc>
          <w:tcPr>
            <w:tcW w:w="1550" w:type="dxa"/>
          </w:tcPr>
          <w:p w:rsidR="00AB2D29" w:rsidRPr="00777002" w:rsidRDefault="00AB2D29" w:rsidP="00D72600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B2D29" w:rsidRPr="00380BC7" w:rsidTr="00D72600">
        <w:tc>
          <w:tcPr>
            <w:tcW w:w="844" w:type="dxa"/>
          </w:tcPr>
          <w:p w:rsidR="00AB2D29" w:rsidRPr="00380BC7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44" w:type="dxa"/>
          </w:tcPr>
          <w:p w:rsidR="00AB2D29" w:rsidRPr="008A50F8" w:rsidRDefault="00AB2D29" w:rsidP="00AC5CBE">
            <w:pPr>
              <w:spacing w:before="240" w:after="240"/>
            </w:pPr>
            <w:r w:rsidRPr="008A50F8">
              <w:rPr>
                <w:color w:val="000000"/>
              </w:rPr>
              <w:t xml:space="preserve">Терминальный </w:t>
            </w:r>
            <w:r w:rsidRPr="008A50F8">
              <w:rPr>
                <w:color w:val="000000"/>
                <w:lang w:val="en-US"/>
              </w:rPr>
              <w:t>GPRS</w:t>
            </w:r>
            <w:r w:rsidRPr="008A50F8">
              <w:rPr>
                <w:color w:val="000000"/>
              </w:rPr>
              <w:t xml:space="preserve"> роутер сотовой связи стандарта 3</w:t>
            </w:r>
            <w:r w:rsidRPr="008A50F8">
              <w:rPr>
                <w:color w:val="000000"/>
                <w:lang w:val="en-US"/>
              </w:rPr>
              <w:t>G</w:t>
            </w:r>
            <w:r w:rsidRPr="008A50F8">
              <w:rPr>
                <w:color w:val="000000"/>
              </w:rPr>
              <w:t xml:space="preserve"> </w:t>
            </w:r>
          </w:p>
        </w:tc>
        <w:tc>
          <w:tcPr>
            <w:tcW w:w="6890" w:type="dxa"/>
          </w:tcPr>
          <w:p w:rsidR="00AB2D29" w:rsidRPr="006A255A" w:rsidRDefault="00AB2D29" w:rsidP="00DB5E2E">
            <w:r w:rsidRPr="006A255A">
              <w:t>Должны полностью соответствовать</w:t>
            </w:r>
            <w:r>
              <w:t xml:space="preserve"> техническим характеристикам, изложенным в </w:t>
            </w:r>
            <w:r w:rsidR="0066673D">
              <w:t xml:space="preserve">таблице № </w:t>
            </w:r>
            <w:r w:rsidR="0017378E">
              <w:t>2</w:t>
            </w:r>
            <w:r>
              <w:t xml:space="preserve">. </w:t>
            </w:r>
          </w:p>
        </w:tc>
        <w:tc>
          <w:tcPr>
            <w:tcW w:w="1368" w:type="dxa"/>
          </w:tcPr>
          <w:p w:rsidR="00AB2D29" w:rsidRPr="00777002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777002">
              <w:rPr>
                <w:sz w:val="28"/>
                <w:szCs w:val="28"/>
              </w:rPr>
              <w:t>шт.</w:t>
            </w:r>
          </w:p>
        </w:tc>
        <w:tc>
          <w:tcPr>
            <w:tcW w:w="1550" w:type="dxa"/>
          </w:tcPr>
          <w:p w:rsidR="00AB2D29" w:rsidRPr="00777002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B2D29" w:rsidRPr="00380BC7" w:rsidTr="00D72600">
        <w:tc>
          <w:tcPr>
            <w:tcW w:w="844" w:type="dxa"/>
          </w:tcPr>
          <w:p w:rsidR="00AB2D29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944" w:type="dxa"/>
          </w:tcPr>
          <w:p w:rsidR="00AB2D29" w:rsidRPr="008A50F8" w:rsidRDefault="00AB2D29" w:rsidP="00AC5CBE">
            <w:pPr>
              <w:spacing w:before="240" w:after="240"/>
              <w:rPr>
                <w:color w:val="000000"/>
              </w:rPr>
            </w:pPr>
            <w:r w:rsidRPr="008A50F8">
              <w:rPr>
                <w:color w:val="000000"/>
              </w:rPr>
              <w:t>Антенна</w:t>
            </w:r>
            <w:r>
              <w:rPr>
                <w:color w:val="000000"/>
              </w:rPr>
              <w:t xml:space="preserve"> внешняя для т</w:t>
            </w:r>
            <w:r w:rsidRPr="008A50F8">
              <w:rPr>
                <w:color w:val="000000"/>
              </w:rPr>
              <w:t>ерминал</w:t>
            </w:r>
            <w:r>
              <w:rPr>
                <w:color w:val="000000"/>
              </w:rPr>
              <w:t>ьного</w:t>
            </w:r>
            <w:r w:rsidRPr="008A50F8">
              <w:rPr>
                <w:color w:val="000000"/>
              </w:rPr>
              <w:t xml:space="preserve"> </w:t>
            </w:r>
            <w:r w:rsidRPr="008A50F8">
              <w:rPr>
                <w:color w:val="000000"/>
                <w:lang w:val="en-US"/>
              </w:rPr>
              <w:t>GPRS</w:t>
            </w:r>
            <w:r w:rsidRPr="008A50F8">
              <w:rPr>
                <w:color w:val="000000"/>
              </w:rPr>
              <w:t xml:space="preserve"> роутер сотовой связи стандарта 3</w:t>
            </w:r>
            <w:r w:rsidRPr="008A50F8">
              <w:rPr>
                <w:color w:val="000000"/>
                <w:lang w:val="en-US"/>
              </w:rPr>
              <w:t>G</w:t>
            </w:r>
          </w:p>
        </w:tc>
        <w:tc>
          <w:tcPr>
            <w:tcW w:w="6890" w:type="dxa"/>
          </w:tcPr>
          <w:p w:rsidR="00AB2D29" w:rsidRPr="006A255A" w:rsidRDefault="00AB2D29" w:rsidP="00DB5E2E">
            <w:r w:rsidRPr="006A255A">
              <w:t>Должны полностью соответствовать</w:t>
            </w:r>
            <w:r>
              <w:t xml:space="preserve"> техническим характер</w:t>
            </w:r>
            <w:r w:rsidR="00C002A8">
              <w:t>истикам, изложенным в пункте № 2 таблицы №</w:t>
            </w:r>
            <w:r w:rsidR="0017378E">
              <w:t>3</w:t>
            </w:r>
            <w:r>
              <w:t>.</w:t>
            </w:r>
          </w:p>
        </w:tc>
        <w:tc>
          <w:tcPr>
            <w:tcW w:w="1368" w:type="dxa"/>
          </w:tcPr>
          <w:p w:rsidR="00AB2D29" w:rsidRPr="00777002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777002">
              <w:rPr>
                <w:sz w:val="28"/>
                <w:szCs w:val="28"/>
              </w:rPr>
              <w:t>шт.</w:t>
            </w:r>
          </w:p>
        </w:tc>
        <w:tc>
          <w:tcPr>
            <w:tcW w:w="1550" w:type="dxa"/>
          </w:tcPr>
          <w:p w:rsidR="00AB2D29" w:rsidRPr="00777002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B2D29" w:rsidRPr="00380BC7" w:rsidTr="00D72600">
        <w:tc>
          <w:tcPr>
            <w:tcW w:w="844" w:type="dxa"/>
          </w:tcPr>
          <w:p w:rsidR="00AB2D29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44" w:type="dxa"/>
          </w:tcPr>
          <w:p w:rsidR="00AB2D29" w:rsidRPr="008A50F8" w:rsidRDefault="00AB2D29" w:rsidP="00AC5CBE">
            <w:pPr>
              <w:spacing w:before="240" w:after="240"/>
              <w:rPr>
                <w:color w:val="000000"/>
              </w:rPr>
            </w:pPr>
            <w:r>
              <w:rPr>
                <w:color w:val="000000"/>
              </w:rPr>
              <w:t>Блок питания для т</w:t>
            </w:r>
            <w:r w:rsidRPr="008A50F8">
              <w:rPr>
                <w:color w:val="000000"/>
              </w:rPr>
              <w:t>ерминал</w:t>
            </w:r>
            <w:r>
              <w:rPr>
                <w:color w:val="000000"/>
              </w:rPr>
              <w:t>ьного</w:t>
            </w:r>
            <w:r w:rsidRPr="008A50F8">
              <w:rPr>
                <w:color w:val="000000"/>
              </w:rPr>
              <w:t xml:space="preserve"> </w:t>
            </w:r>
            <w:r w:rsidRPr="008A50F8">
              <w:rPr>
                <w:color w:val="000000"/>
                <w:lang w:val="en-US"/>
              </w:rPr>
              <w:t>GPRS</w:t>
            </w:r>
            <w:r w:rsidRPr="008A50F8">
              <w:rPr>
                <w:color w:val="000000"/>
              </w:rPr>
              <w:t xml:space="preserve"> роутер сотовой связи стандарта 3</w:t>
            </w:r>
            <w:r w:rsidRPr="008A50F8">
              <w:rPr>
                <w:color w:val="000000"/>
                <w:lang w:val="en-US"/>
              </w:rPr>
              <w:t>G</w:t>
            </w:r>
          </w:p>
        </w:tc>
        <w:tc>
          <w:tcPr>
            <w:tcW w:w="6890" w:type="dxa"/>
          </w:tcPr>
          <w:p w:rsidR="00AB2D29" w:rsidRPr="006A255A" w:rsidRDefault="00C002A8" w:rsidP="00DB5E2E">
            <w:r w:rsidRPr="006A255A">
              <w:t>Должны полностью соответствовать</w:t>
            </w:r>
            <w:r>
              <w:t xml:space="preserve"> техническим характеристикам, изложенным в пункте № 3 таблицы №</w:t>
            </w:r>
            <w:r w:rsidR="0017378E">
              <w:t>3</w:t>
            </w:r>
            <w:r>
              <w:t>.</w:t>
            </w:r>
          </w:p>
        </w:tc>
        <w:tc>
          <w:tcPr>
            <w:tcW w:w="1368" w:type="dxa"/>
          </w:tcPr>
          <w:p w:rsidR="00AB2D29" w:rsidRPr="00777002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777002">
              <w:rPr>
                <w:sz w:val="28"/>
                <w:szCs w:val="28"/>
              </w:rPr>
              <w:t>шт.</w:t>
            </w:r>
          </w:p>
        </w:tc>
        <w:tc>
          <w:tcPr>
            <w:tcW w:w="1550" w:type="dxa"/>
          </w:tcPr>
          <w:p w:rsidR="00AB2D29" w:rsidRPr="00777002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B2D29" w:rsidRPr="00380BC7" w:rsidTr="00D72600">
        <w:tc>
          <w:tcPr>
            <w:tcW w:w="844" w:type="dxa"/>
          </w:tcPr>
          <w:p w:rsidR="00AB2D29" w:rsidRPr="00380BC7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944" w:type="dxa"/>
            <w:vAlign w:val="center"/>
          </w:tcPr>
          <w:p w:rsidR="00AB2D29" w:rsidRPr="008A50F8" w:rsidRDefault="00AB2D29" w:rsidP="00AC5CBE">
            <w:pPr>
              <w:spacing w:after="240"/>
              <w:rPr>
                <w:color w:val="000000"/>
              </w:rPr>
            </w:pPr>
            <w:r w:rsidRPr="008A50F8">
              <w:rPr>
                <w:color w:val="000000"/>
              </w:rPr>
              <w:t xml:space="preserve">Адаптер питания УСПД 220В </w:t>
            </w:r>
            <w:r w:rsidRPr="008A50F8">
              <w:rPr>
                <w:color w:val="000000"/>
                <w:lang w:val="en-US"/>
              </w:rPr>
              <w:t>AC</w:t>
            </w:r>
            <w:r w:rsidRPr="008A50F8">
              <w:rPr>
                <w:color w:val="000000"/>
              </w:rPr>
              <w:t xml:space="preserve">/ 24В </w:t>
            </w:r>
            <w:r w:rsidRPr="008A50F8">
              <w:rPr>
                <w:color w:val="000000"/>
                <w:lang w:val="en-US"/>
              </w:rPr>
              <w:t>D</w:t>
            </w:r>
            <w:r w:rsidRPr="008A50F8">
              <w:rPr>
                <w:color w:val="000000"/>
              </w:rPr>
              <w:t>С</w:t>
            </w:r>
          </w:p>
        </w:tc>
        <w:tc>
          <w:tcPr>
            <w:tcW w:w="6890" w:type="dxa"/>
          </w:tcPr>
          <w:p w:rsidR="00AB2D29" w:rsidRPr="006A255A" w:rsidRDefault="00C002A8" w:rsidP="00DB5E2E">
            <w:r w:rsidRPr="006A255A">
              <w:t>Должны полностью соответствовать</w:t>
            </w:r>
            <w:r>
              <w:t xml:space="preserve"> техническим характеристикам, изложенным в пункте № 4 таблицы №</w:t>
            </w:r>
            <w:r w:rsidR="0017378E">
              <w:t>3</w:t>
            </w:r>
            <w:r>
              <w:t>.</w:t>
            </w:r>
          </w:p>
        </w:tc>
        <w:tc>
          <w:tcPr>
            <w:tcW w:w="1368" w:type="dxa"/>
          </w:tcPr>
          <w:p w:rsidR="00AB2D29" w:rsidRPr="00777002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777002">
              <w:rPr>
                <w:sz w:val="28"/>
                <w:szCs w:val="28"/>
              </w:rPr>
              <w:t>шт.</w:t>
            </w:r>
          </w:p>
        </w:tc>
        <w:tc>
          <w:tcPr>
            <w:tcW w:w="1550" w:type="dxa"/>
          </w:tcPr>
          <w:p w:rsidR="00AB2D29" w:rsidRPr="00777002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B2D29" w:rsidRPr="00380BC7" w:rsidTr="00D72600">
        <w:tc>
          <w:tcPr>
            <w:tcW w:w="844" w:type="dxa"/>
          </w:tcPr>
          <w:p w:rsidR="00AB2D29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944" w:type="dxa"/>
          </w:tcPr>
          <w:p w:rsidR="00AB2D29" w:rsidRPr="008A50F8" w:rsidRDefault="00AB2D29" w:rsidP="00AC5CBE">
            <w:pPr>
              <w:spacing w:before="240" w:after="240"/>
              <w:rPr>
                <w:color w:val="000000"/>
              </w:rPr>
            </w:pPr>
            <w:r w:rsidRPr="008A50F8">
              <w:rPr>
                <w:color w:val="000000"/>
              </w:rPr>
              <w:t>Модуль буферный, для буферизации питания УСПД</w:t>
            </w:r>
          </w:p>
        </w:tc>
        <w:tc>
          <w:tcPr>
            <w:tcW w:w="6890" w:type="dxa"/>
          </w:tcPr>
          <w:p w:rsidR="00AB2D29" w:rsidRDefault="00C002A8" w:rsidP="00C002A8">
            <w:pPr>
              <w:spacing w:before="240" w:after="240"/>
              <w:ind w:left="-81"/>
              <w:jc w:val="both"/>
            </w:pPr>
            <w:r w:rsidRPr="006A255A">
              <w:t>Должны полностью соответствовать</w:t>
            </w:r>
            <w:r>
              <w:t xml:space="preserve"> техническим характеристикам, изложенным в пункте № 5 таблицы №</w:t>
            </w:r>
            <w:r w:rsidR="0017378E">
              <w:t>3</w:t>
            </w:r>
            <w:r>
              <w:t>.</w:t>
            </w:r>
          </w:p>
          <w:p w:rsidR="00DF64E1" w:rsidRDefault="00DF64E1" w:rsidP="00C002A8">
            <w:pPr>
              <w:spacing w:before="240" w:after="240"/>
              <w:ind w:left="-81"/>
              <w:jc w:val="both"/>
            </w:pPr>
          </w:p>
          <w:p w:rsidR="00DF64E1" w:rsidRPr="006A255A" w:rsidRDefault="00DF64E1" w:rsidP="00C002A8">
            <w:pPr>
              <w:spacing w:before="240" w:after="240"/>
              <w:ind w:left="-81"/>
              <w:jc w:val="both"/>
            </w:pPr>
          </w:p>
        </w:tc>
        <w:tc>
          <w:tcPr>
            <w:tcW w:w="1368" w:type="dxa"/>
          </w:tcPr>
          <w:p w:rsidR="00AB2D29" w:rsidRPr="00777002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777002">
              <w:rPr>
                <w:sz w:val="28"/>
                <w:szCs w:val="28"/>
              </w:rPr>
              <w:t>шт.</w:t>
            </w:r>
          </w:p>
        </w:tc>
        <w:tc>
          <w:tcPr>
            <w:tcW w:w="1550" w:type="dxa"/>
          </w:tcPr>
          <w:p w:rsidR="00AB2D29" w:rsidRPr="00777002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B2D29" w:rsidRPr="00380BC7" w:rsidTr="00D72600">
        <w:tc>
          <w:tcPr>
            <w:tcW w:w="844" w:type="dxa"/>
          </w:tcPr>
          <w:p w:rsidR="00AB2D29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944" w:type="dxa"/>
            <w:vAlign w:val="center"/>
          </w:tcPr>
          <w:p w:rsidR="00AB2D29" w:rsidRPr="008A50F8" w:rsidRDefault="00AB2D29" w:rsidP="00AC5CBE">
            <w:pPr>
              <w:spacing w:before="240" w:after="240"/>
              <w:rPr>
                <w:color w:val="000000"/>
              </w:rPr>
            </w:pPr>
            <w:r w:rsidRPr="008A50F8">
              <w:rPr>
                <w:color w:val="000000"/>
              </w:rPr>
              <w:t xml:space="preserve">Модуль защиты линий </w:t>
            </w:r>
            <w:r w:rsidRPr="008A50F8">
              <w:rPr>
                <w:color w:val="000000"/>
                <w:lang w:val="en-US"/>
              </w:rPr>
              <w:t>RS</w:t>
            </w:r>
            <w:r w:rsidRPr="008A50F8">
              <w:rPr>
                <w:color w:val="000000"/>
              </w:rPr>
              <w:t xml:space="preserve">-485 от перенапряжения (базовый) </w:t>
            </w:r>
          </w:p>
        </w:tc>
        <w:tc>
          <w:tcPr>
            <w:tcW w:w="6890" w:type="dxa"/>
            <w:vMerge w:val="restart"/>
          </w:tcPr>
          <w:p w:rsidR="00AB2D29" w:rsidRPr="006A255A" w:rsidRDefault="00A95E38" w:rsidP="00DB5E2E">
            <w:r w:rsidRPr="006A255A">
              <w:t>Должны полностью соответствовать</w:t>
            </w:r>
            <w:r>
              <w:t xml:space="preserve"> техническим характеристикам, изложенным в пункте № 6 таблицы №</w:t>
            </w:r>
            <w:r w:rsidR="0017378E">
              <w:t>3</w:t>
            </w:r>
          </w:p>
        </w:tc>
        <w:tc>
          <w:tcPr>
            <w:tcW w:w="1368" w:type="dxa"/>
          </w:tcPr>
          <w:p w:rsidR="00AB2D29" w:rsidRPr="00777002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777002">
              <w:rPr>
                <w:sz w:val="28"/>
                <w:szCs w:val="28"/>
              </w:rPr>
              <w:t>шт.</w:t>
            </w:r>
          </w:p>
        </w:tc>
        <w:tc>
          <w:tcPr>
            <w:tcW w:w="1550" w:type="dxa"/>
          </w:tcPr>
          <w:p w:rsidR="00AB2D29" w:rsidRPr="00777002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AB2D29" w:rsidRPr="00380BC7" w:rsidTr="00D72600">
        <w:tc>
          <w:tcPr>
            <w:tcW w:w="844" w:type="dxa"/>
          </w:tcPr>
          <w:p w:rsidR="00AB2D29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944" w:type="dxa"/>
            <w:vAlign w:val="center"/>
          </w:tcPr>
          <w:p w:rsidR="00AB2D29" w:rsidRPr="008A50F8" w:rsidRDefault="00AB2D29" w:rsidP="00AC5CBE">
            <w:pPr>
              <w:spacing w:before="240" w:after="240"/>
              <w:rPr>
                <w:color w:val="000000"/>
              </w:rPr>
            </w:pPr>
            <w:r w:rsidRPr="008A50F8">
              <w:rPr>
                <w:color w:val="000000"/>
              </w:rPr>
              <w:t xml:space="preserve">Модуль защиты линий </w:t>
            </w:r>
            <w:r w:rsidRPr="008A50F8">
              <w:rPr>
                <w:color w:val="000000"/>
                <w:lang w:val="en-US"/>
              </w:rPr>
              <w:t>RS</w:t>
            </w:r>
            <w:r w:rsidRPr="008A50F8">
              <w:rPr>
                <w:color w:val="000000"/>
              </w:rPr>
              <w:t xml:space="preserve">-485 от перенапряжения (штекерный) </w:t>
            </w:r>
          </w:p>
        </w:tc>
        <w:tc>
          <w:tcPr>
            <w:tcW w:w="6890" w:type="dxa"/>
            <w:vMerge/>
          </w:tcPr>
          <w:p w:rsidR="00AB2D29" w:rsidRPr="006A255A" w:rsidRDefault="00AB2D29" w:rsidP="00AC5CBE">
            <w:pPr>
              <w:spacing w:before="240" w:after="240"/>
              <w:ind w:left="-81"/>
              <w:jc w:val="both"/>
            </w:pPr>
          </w:p>
        </w:tc>
        <w:tc>
          <w:tcPr>
            <w:tcW w:w="1368" w:type="dxa"/>
          </w:tcPr>
          <w:p w:rsidR="00AB2D29" w:rsidRPr="00777002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777002">
              <w:rPr>
                <w:sz w:val="28"/>
                <w:szCs w:val="28"/>
              </w:rPr>
              <w:t>шт.</w:t>
            </w:r>
          </w:p>
        </w:tc>
        <w:tc>
          <w:tcPr>
            <w:tcW w:w="1550" w:type="dxa"/>
          </w:tcPr>
          <w:p w:rsidR="00AB2D29" w:rsidRPr="00777002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AB2D29" w:rsidRPr="00380BC7" w:rsidTr="00D72600">
        <w:tc>
          <w:tcPr>
            <w:tcW w:w="844" w:type="dxa"/>
          </w:tcPr>
          <w:p w:rsidR="00AB2D29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944" w:type="dxa"/>
            <w:vAlign w:val="center"/>
          </w:tcPr>
          <w:p w:rsidR="00AB2D29" w:rsidRPr="008A50F8" w:rsidRDefault="00AB2D29" w:rsidP="00AC5CBE">
            <w:pPr>
              <w:spacing w:before="240" w:after="240"/>
              <w:rPr>
                <w:color w:val="000000"/>
              </w:rPr>
            </w:pPr>
            <w:r w:rsidRPr="008A50F8">
              <w:rPr>
                <w:color w:val="000000"/>
              </w:rPr>
              <w:t xml:space="preserve">Модуль защиты от всплесков напряжений в линии </w:t>
            </w:r>
            <w:r w:rsidRPr="008A50F8">
              <w:rPr>
                <w:color w:val="000000"/>
                <w:lang w:val="en-US"/>
              </w:rPr>
              <w:t>Ethernet</w:t>
            </w:r>
          </w:p>
        </w:tc>
        <w:tc>
          <w:tcPr>
            <w:tcW w:w="6890" w:type="dxa"/>
          </w:tcPr>
          <w:p w:rsidR="00AB2D29" w:rsidRPr="006A255A" w:rsidRDefault="001F5A36" w:rsidP="00DB5E2E">
            <w:r w:rsidRPr="006A255A">
              <w:t>Должны полностью соответствовать</w:t>
            </w:r>
            <w:r>
              <w:t xml:space="preserve"> техническим характеристикам, изложенным в пункте № 7 таблицы №</w:t>
            </w:r>
            <w:r w:rsidR="0017378E">
              <w:t>3</w:t>
            </w:r>
            <w:r>
              <w:t>.</w:t>
            </w:r>
          </w:p>
        </w:tc>
        <w:tc>
          <w:tcPr>
            <w:tcW w:w="1368" w:type="dxa"/>
          </w:tcPr>
          <w:p w:rsidR="00AB2D29" w:rsidRPr="00777002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777002">
              <w:rPr>
                <w:sz w:val="28"/>
                <w:szCs w:val="28"/>
              </w:rPr>
              <w:t>шт.</w:t>
            </w:r>
          </w:p>
        </w:tc>
        <w:tc>
          <w:tcPr>
            <w:tcW w:w="1550" w:type="dxa"/>
          </w:tcPr>
          <w:p w:rsidR="00AB2D29" w:rsidRPr="00777002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B2D29" w:rsidRPr="00380BC7" w:rsidTr="00D72600">
        <w:tc>
          <w:tcPr>
            <w:tcW w:w="844" w:type="dxa"/>
          </w:tcPr>
          <w:p w:rsidR="00AB2D29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944" w:type="dxa"/>
          </w:tcPr>
          <w:p w:rsidR="00AB2D29" w:rsidRPr="008A50F8" w:rsidRDefault="00AB2D29" w:rsidP="00AC5CBE">
            <w:pPr>
              <w:spacing w:before="240" w:after="240"/>
              <w:rPr>
                <w:color w:val="000000"/>
              </w:rPr>
            </w:pPr>
            <w:r w:rsidRPr="008A50F8">
              <w:rPr>
                <w:color w:val="000000"/>
              </w:rPr>
              <w:t xml:space="preserve">Монтажная панель </w:t>
            </w:r>
            <w:r w:rsidRPr="008A50F8">
              <w:t xml:space="preserve">19" 12ЕВ (в комплекте с креплениями), для монтажа в шкаф типа </w:t>
            </w:r>
            <w:r w:rsidRPr="008A50F8">
              <w:rPr>
                <w:lang w:val="en-US"/>
              </w:rPr>
              <w:t>TS</w:t>
            </w:r>
            <w:r w:rsidRPr="008A50F8">
              <w:t>8</w:t>
            </w:r>
          </w:p>
        </w:tc>
        <w:tc>
          <w:tcPr>
            <w:tcW w:w="6890" w:type="dxa"/>
          </w:tcPr>
          <w:p w:rsidR="00AB2D29" w:rsidRPr="00CB3CDD" w:rsidRDefault="00AB2D29" w:rsidP="00AC5CBE">
            <w:pPr>
              <w:spacing w:before="240" w:after="240"/>
              <w:ind w:left="-81"/>
              <w:jc w:val="both"/>
            </w:pPr>
            <w:r w:rsidRPr="00CB3CDD">
              <w:t xml:space="preserve">Предназначение: для монтажа в существующие телекоммуникационные шкафы </w:t>
            </w:r>
            <w:r w:rsidRPr="00CB3CDD">
              <w:rPr>
                <w:lang w:val="en-US"/>
              </w:rPr>
              <w:t>TS</w:t>
            </w:r>
            <w:r w:rsidRPr="00CB3CDD">
              <w:t>8</w:t>
            </w:r>
          </w:p>
          <w:p w:rsidR="00AB2D29" w:rsidRPr="00CB3CDD" w:rsidRDefault="00AB2D29" w:rsidP="00AC5CBE">
            <w:pPr>
              <w:spacing w:after="240"/>
              <w:ind w:left="-81"/>
              <w:jc w:val="both"/>
            </w:pPr>
            <w:r w:rsidRPr="00CB3CDD">
              <w:t>Высота панели – 12</w:t>
            </w:r>
            <w:r w:rsidRPr="00CB3CDD">
              <w:rPr>
                <w:lang w:val="en-US"/>
              </w:rPr>
              <w:t>U</w:t>
            </w:r>
          </w:p>
          <w:p w:rsidR="00AB2D29" w:rsidRDefault="00AB2D29" w:rsidP="00AC5CBE">
            <w:pPr>
              <w:spacing w:after="240"/>
              <w:ind w:left="-81"/>
              <w:jc w:val="both"/>
            </w:pPr>
            <w:r w:rsidRPr="00CB3CDD">
              <w:t>Ширина панели - 19"</w:t>
            </w:r>
          </w:p>
          <w:p w:rsidR="00AB2D29" w:rsidRDefault="00AB2D29" w:rsidP="00AC5CBE">
            <w:pPr>
              <w:spacing w:after="240"/>
              <w:ind w:left="-81"/>
              <w:jc w:val="both"/>
            </w:pPr>
            <w:r>
              <w:t>Материал панели – нержавеющая сталь</w:t>
            </w:r>
          </w:p>
          <w:p w:rsidR="00AB2D29" w:rsidRPr="00EF3E51" w:rsidRDefault="00AB2D29" w:rsidP="00AC5CBE">
            <w:pPr>
              <w:spacing w:after="240"/>
              <w:ind w:left="-81"/>
              <w:jc w:val="both"/>
            </w:pPr>
            <w:r>
              <w:t xml:space="preserve">Комплектация: панель в комплекте с креплениями для монтажа на </w:t>
            </w:r>
            <w:r w:rsidRPr="00CB3CDD">
              <w:t>19"</w:t>
            </w:r>
            <w:r>
              <w:t xml:space="preserve"> или 2</w:t>
            </w:r>
            <w:r w:rsidRPr="00CB3CDD">
              <w:t>1"</w:t>
            </w:r>
            <w:r>
              <w:t xml:space="preserve"> направляющие шкафов серии </w:t>
            </w:r>
            <w:r>
              <w:rPr>
                <w:lang w:val="en-US"/>
              </w:rPr>
              <w:t>TS</w:t>
            </w:r>
            <w:r w:rsidRPr="00EF3E51">
              <w:t>8</w:t>
            </w:r>
          </w:p>
        </w:tc>
        <w:tc>
          <w:tcPr>
            <w:tcW w:w="1368" w:type="dxa"/>
          </w:tcPr>
          <w:p w:rsidR="00AB2D29" w:rsidRPr="0044463A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к-т.</w:t>
            </w:r>
          </w:p>
        </w:tc>
        <w:tc>
          <w:tcPr>
            <w:tcW w:w="1550" w:type="dxa"/>
          </w:tcPr>
          <w:p w:rsidR="00AB2D29" w:rsidRDefault="00AB2D29" w:rsidP="00AC5CBE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AB2D29" w:rsidRDefault="00AB2D29" w:rsidP="00AB2D29">
      <w:pPr>
        <w:ind w:left="1069"/>
        <w:jc w:val="both"/>
      </w:pPr>
    </w:p>
    <w:p w:rsidR="00AB2D29" w:rsidRDefault="00AB2D29" w:rsidP="00AB2D29">
      <w:pPr>
        <w:ind w:left="1069"/>
        <w:jc w:val="both"/>
      </w:pPr>
      <w:r>
        <w:t>* - Наименование изделия корректируется на стадии заключения договора согласно наименованиям, указанном в конкурсном предложении Поставщика.</w:t>
      </w:r>
    </w:p>
    <w:p w:rsidR="006C7866" w:rsidRDefault="006C7866" w:rsidP="00605CA4">
      <w:pPr>
        <w:spacing w:before="120" w:after="200"/>
        <w:contextualSpacing/>
        <w:jc w:val="both"/>
        <w:sectPr w:rsidR="006C7866" w:rsidSect="00BD6F76">
          <w:pgSz w:w="16838" w:h="11906" w:orient="landscape"/>
          <w:pgMar w:top="709" w:right="851" w:bottom="709" w:left="1134" w:header="709" w:footer="6" w:gutter="0"/>
          <w:cols w:space="708"/>
          <w:titlePg/>
          <w:docGrid w:linePitch="360"/>
        </w:sectPr>
      </w:pPr>
    </w:p>
    <w:p w:rsidR="001060E5" w:rsidRPr="00CF7E04" w:rsidRDefault="001060E5" w:rsidP="001060E5">
      <w:pPr>
        <w:pStyle w:val="2e"/>
      </w:pPr>
      <w:bookmarkStart w:id="79" w:name="_Toc8834859"/>
      <w:bookmarkStart w:id="80" w:name="_Toc8894157"/>
      <w:r>
        <w:lastRenderedPageBreak/>
        <w:t>Приложение №</w:t>
      </w:r>
      <w:r w:rsidR="00FC665A">
        <w:t>2</w:t>
      </w:r>
      <w:r w:rsidRPr="00CF7E04">
        <w:t>.</w:t>
      </w:r>
      <w:bookmarkEnd w:id="79"/>
      <w:bookmarkEnd w:id="80"/>
    </w:p>
    <w:p w:rsidR="001060E5" w:rsidRDefault="001060E5" w:rsidP="001060E5">
      <w:pPr>
        <w:jc w:val="right"/>
      </w:pPr>
      <w:r w:rsidRPr="00642298">
        <w:t>к техническому заданию на поставку</w:t>
      </w:r>
      <w:r>
        <w:t xml:space="preserve"> </w:t>
      </w:r>
    </w:p>
    <w:p w:rsidR="001060E5" w:rsidRDefault="001060E5" w:rsidP="001060E5">
      <w:pPr>
        <w:jc w:val="right"/>
      </w:pPr>
      <w:r>
        <w:t xml:space="preserve">шкафов УСПД, УСПД и вспомогательного </w:t>
      </w:r>
    </w:p>
    <w:p w:rsidR="001060E5" w:rsidRDefault="001060E5" w:rsidP="001060E5">
      <w:pPr>
        <w:jc w:val="right"/>
      </w:pPr>
      <w:r>
        <w:t>оборудования</w:t>
      </w:r>
      <w:r w:rsidRPr="00642298">
        <w:t xml:space="preserve"> </w:t>
      </w:r>
      <w:r>
        <w:t xml:space="preserve">к ним </w:t>
      </w:r>
      <w:r w:rsidRPr="00642298">
        <w:t xml:space="preserve">для нужд филиала </w:t>
      </w:r>
      <w:r>
        <w:t>ПАО</w:t>
      </w:r>
      <w:r w:rsidRPr="00642298">
        <w:t xml:space="preserve"> </w:t>
      </w:r>
    </w:p>
    <w:p w:rsidR="001060E5" w:rsidRPr="00642298" w:rsidRDefault="001060E5" w:rsidP="001060E5">
      <w:pPr>
        <w:jc w:val="right"/>
      </w:pPr>
      <w:r w:rsidRPr="00642298">
        <w:t>«МРСК Центра» - «Белгородэнерго»</w:t>
      </w:r>
    </w:p>
    <w:p w:rsidR="001060E5" w:rsidRPr="00CF7E04" w:rsidRDefault="001060E5" w:rsidP="001060E5">
      <w:pPr>
        <w:pStyle w:val="a0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:rsidR="001060E5" w:rsidRPr="00CF7E04" w:rsidRDefault="001060E5" w:rsidP="001060E5">
      <w:pPr>
        <w:jc w:val="center"/>
        <w:rPr>
          <w:b/>
          <w:sz w:val="26"/>
          <w:szCs w:val="26"/>
        </w:rPr>
      </w:pPr>
      <w:r w:rsidRPr="00CF7E04">
        <w:rPr>
          <w:b/>
          <w:sz w:val="26"/>
          <w:szCs w:val="26"/>
        </w:rPr>
        <w:t>ЗАДАНИЕ</w:t>
      </w:r>
      <w:r>
        <w:rPr>
          <w:b/>
          <w:sz w:val="26"/>
          <w:szCs w:val="26"/>
        </w:rPr>
        <w:t xml:space="preserve"> ЗАВОДУ-ИЗГОТОВИТЕЛЮ</w:t>
      </w:r>
    </w:p>
    <w:p w:rsidR="001060E5" w:rsidRPr="00CF7E04" w:rsidRDefault="001060E5" w:rsidP="001060E5">
      <w:pPr>
        <w:jc w:val="center"/>
        <w:rPr>
          <w:b/>
          <w:sz w:val="26"/>
          <w:szCs w:val="26"/>
        </w:rPr>
      </w:pPr>
      <w:r w:rsidRPr="00CF7E04"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 xml:space="preserve">производство </w:t>
      </w:r>
      <w:r w:rsidRPr="00CF7E04">
        <w:rPr>
          <w:b/>
          <w:sz w:val="26"/>
          <w:szCs w:val="26"/>
        </w:rPr>
        <w:t>шкафов устройств сбора и передачи данных</w:t>
      </w:r>
    </w:p>
    <w:p w:rsidR="001060E5" w:rsidRPr="00CF7E04" w:rsidRDefault="001060E5" w:rsidP="001060E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(комплектация № 1)</w:t>
      </w:r>
    </w:p>
    <w:p w:rsidR="001060E5" w:rsidRPr="00CF7E04" w:rsidRDefault="001060E5" w:rsidP="00B85FD9">
      <w:pPr>
        <w:numPr>
          <w:ilvl w:val="0"/>
          <w:numId w:val="20"/>
        </w:numPr>
        <w:spacing w:after="200"/>
        <w:ind w:left="0" w:firstLine="0"/>
        <w:jc w:val="center"/>
        <w:rPr>
          <w:b/>
          <w:sz w:val="26"/>
          <w:szCs w:val="26"/>
          <w:u w:val="single"/>
        </w:rPr>
      </w:pPr>
      <w:r w:rsidRPr="00CF7E04">
        <w:rPr>
          <w:b/>
          <w:sz w:val="26"/>
          <w:szCs w:val="26"/>
          <w:u w:val="single"/>
        </w:rPr>
        <w:t>Основные сведения о заказе: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"/>
        <w:gridCol w:w="3275"/>
        <w:gridCol w:w="5269"/>
      </w:tblGrid>
      <w:tr w:rsidR="001060E5" w:rsidRPr="005E5D76" w:rsidTr="00D72600">
        <w:tc>
          <w:tcPr>
            <w:tcW w:w="55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</w:t>
            </w:r>
          </w:p>
        </w:tc>
        <w:tc>
          <w:tcPr>
            <w:tcW w:w="3275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Наименование организации - заказчика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 xml:space="preserve">Филиал </w:t>
            </w:r>
            <w:r>
              <w:t>ПАО</w:t>
            </w:r>
            <w:r w:rsidRPr="005E5D76">
              <w:t xml:space="preserve"> «МРСК Центра» - «Белгородэнерго»</w:t>
            </w:r>
          </w:p>
        </w:tc>
      </w:tr>
      <w:tr w:rsidR="001060E5" w:rsidRPr="005E5D76" w:rsidTr="00D72600">
        <w:tc>
          <w:tcPr>
            <w:tcW w:w="55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2</w:t>
            </w:r>
          </w:p>
        </w:tc>
        <w:tc>
          <w:tcPr>
            <w:tcW w:w="3275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Наименование завода -изготовителя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Уточняется по итогам торговых процедур</w:t>
            </w:r>
          </w:p>
        </w:tc>
      </w:tr>
      <w:tr w:rsidR="001060E5" w:rsidRPr="005E5D76" w:rsidTr="00D72600">
        <w:trPr>
          <w:trHeight w:val="478"/>
        </w:trPr>
        <w:tc>
          <w:tcPr>
            <w:tcW w:w="55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3</w:t>
            </w:r>
          </w:p>
        </w:tc>
        <w:tc>
          <w:tcPr>
            <w:tcW w:w="3275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Наименование объекта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1060E5" w:rsidRDefault="001060E5" w:rsidP="00D72600">
            <w:pPr>
              <w:jc w:val="center"/>
            </w:pPr>
            <w:r>
              <w:t>ПС 110 кВ,</w:t>
            </w:r>
          </w:p>
          <w:p w:rsidR="001060E5" w:rsidRPr="005E5D76" w:rsidRDefault="001060E5" w:rsidP="00D72600">
            <w:pPr>
              <w:jc w:val="center"/>
            </w:pPr>
            <w:r>
              <w:t>с</w:t>
            </w:r>
            <w:r w:rsidRPr="005E5D76">
              <w:t>огласно планам Заказчика</w:t>
            </w:r>
          </w:p>
        </w:tc>
      </w:tr>
      <w:tr w:rsidR="001060E5" w:rsidRPr="005E5D76" w:rsidTr="00D72600">
        <w:trPr>
          <w:trHeight w:val="542"/>
        </w:trPr>
        <w:tc>
          <w:tcPr>
            <w:tcW w:w="55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4</w:t>
            </w:r>
          </w:p>
        </w:tc>
        <w:tc>
          <w:tcPr>
            <w:tcW w:w="3275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Наименование шкафа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Уточняется по итогам торговых процедур</w:t>
            </w:r>
          </w:p>
        </w:tc>
      </w:tr>
      <w:tr w:rsidR="001060E5" w:rsidRPr="005E5D76" w:rsidTr="00D72600">
        <w:trPr>
          <w:trHeight w:val="550"/>
        </w:trPr>
        <w:tc>
          <w:tcPr>
            <w:tcW w:w="55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5</w:t>
            </w:r>
          </w:p>
        </w:tc>
        <w:tc>
          <w:tcPr>
            <w:tcW w:w="3275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Количество шкафов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В соответствии с Приложением № 1</w:t>
            </w:r>
          </w:p>
        </w:tc>
      </w:tr>
    </w:tbl>
    <w:p w:rsidR="001060E5" w:rsidRPr="00CF7E04" w:rsidRDefault="001060E5" w:rsidP="001060E5"/>
    <w:p w:rsidR="001060E5" w:rsidRPr="00CF7E04" w:rsidRDefault="001060E5" w:rsidP="00B85FD9">
      <w:pPr>
        <w:numPr>
          <w:ilvl w:val="0"/>
          <w:numId w:val="20"/>
        </w:numPr>
        <w:jc w:val="center"/>
        <w:rPr>
          <w:b/>
          <w:sz w:val="26"/>
          <w:szCs w:val="26"/>
          <w:u w:val="single"/>
        </w:rPr>
      </w:pPr>
      <w:r w:rsidRPr="00CF7E04">
        <w:rPr>
          <w:b/>
          <w:sz w:val="26"/>
          <w:szCs w:val="26"/>
          <w:u w:val="single"/>
        </w:rPr>
        <w:t>Основные технические характеристики:</w:t>
      </w:r>
    </w:p>
    <w:p w:rsidR="001060E5" w:rsidRPr="00CF7E04" w:rsidRDefault="001060E5" w:rsidP="001060E5">
      <w:pPr>
        <w:jc w:val="center"/>
        <w:rPr>
          <w:b/>
          <w:sz w:val="26"/>
          <w:szCs w:val="26"/>
          <w:u w:val="single"/>
        </w:rPr>
      </w:pPr>
    </w:p>
    <w:tbl>
      <w:tblPr>
        <w:tblW w:w="978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"/>
        <w:gridCol w:w="4867"/>
        <w:gridCol w:w="4110"/>
        <w:gridCol w:w="284"/>
      </w:tblGrid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Исполнение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r>
              <w:t>напольное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  <w:p w:rsidR="001060E5" w:rsidRPr="005E5D76" w:rsidRDefault="001060E5" w:rsidP="00D72600"/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2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Размещение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внутреннее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  <w:p w:rsidR="001060E5" w:rsidRPr="005E5D76" w:rsidRDefault="001060E5" w:rsidP="00D72600"/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3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Обслуживание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одностороннее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  <w:p w:rsidR="001060E5" w:rsidRPr="005E5D76" w:rsidRDefault="001060E5" w:rsidP="00D72600"/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spacing w:before="240"/>
              <w:jc w:val="center"/>
            </w:pPr>
            <w:r>
              <w:t>4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spacing w:before="240"/>
            </w:pPr>
            <w:r>
              <w:t>Исполнение боковых стенок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pPr>
              <w:spacing w:before="240"/>
            </w:pPr>
            <w:r>
              <w:t>На винтах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spacing w:before="240"/>
            </w:pPr>
          </w:p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5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Исполнение передней двери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r>
              <w:t>обзорная (стеклянная</w:t>
            </w:r>
            <w:r w:rsidRPr="005E5D76">
              <w:t xml:space="preserve">)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  <w:p w:rsidR="001060E5" w:rsidRPr="005E5D76" w:rsidRDefault="001060E5" w:rsidP="00D72600"/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6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 xml:space="preserve">Исполнение </w:t>
            </w:r>
            <w:r>
              <w:t>задней</w:t>
            </w:r>
            <w:r w:rsidRPr="005E5D76">
              <w:t xml:space="preserve"> двери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сплошная (стальная) одностворчатая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  <w:p w:rsidR="001060E5" w:rsidRPr="005E5D76" w:rsidRDefault="001060E5" w:rsidP="00D72600"/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5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Габариты шкафа (ШхВхГ), мм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pPr>
              <w:rPr>
                <w:lang w:val="en-US"/>
              </w:rPr>
            </w:pPr>
            <w:r w:rsidRPr="005E5D76">
              <w:t>600х</w:t>
            </w:r>
            <w:r>
              <w:t>2000х60</w:t>
            </w:r>
            <w:r w:rsidRPr="005E5D76">
              <w:t xml:space="preserve">0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  <w:p w:rsidR="001060E5" w:rsidRPr="005E5D76" w:rsidRDefault="001060E5" w:rsidP="00D72600"/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6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Подводка кабелей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r>
              <w:t xml:space="preserve">сверху и </w:t>
            </w:r>
            <w:r w:rsidRPr="005E5D76">
              <w:t>снизу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  <w:p w:rsidR="001060E5" w:rsidRPr="005E5D76" w:rsidRDefault="001060E5" w:rsidP="00D72600"/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7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Необходимость пломбирования дверей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да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  <w:p w:rsidR="001060E5" w:rsidRPr="005E5D76" w:rsidRDefault="001060E5" w:rsidP="00D72600"/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8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Класс оборудования по способу защиты от поражения электрическим током по ГОСТ Р МЭК 536-94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pPr>
              <w:rPr>
                <w:lang w:val="en-US"/>
              </w:rPr>
            </w:pPr>
            <w:r w:rsidRPr="005E5D76">
              <w:rPr>
                <w:lang w:val="en-US"/>
              </w:rPr>
              <w:t>I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rPr>
                <w:lang w:val="en-US"/>
              </w:rPr>
            </w:pPr>
          </w:p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9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Минимально допустимая степень защиты оболочки по ГОСТ 14254-96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rPr>
                <w:lang w:val="en-US"/>
              </w:rPr>
              <w:t>IP</w:t>
            </w:r>
            <w:r w:rsidRPr="005E5D76">
              <w:t xml:space="preserve"> не менее 54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rPr>
                <w:lang w:val="en-US"/>
              </w:rPr>
            </w:pPr>
          </w:p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10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 xml:space="preserve">Рабочий диапазон параметров окружающей среды 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-10…+45 °C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11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 xml:space="preserve">Рабочий диапазон относительной влажности 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pPr>
              <w:rPr>
                <w:lang w:val="en-US"/>
              </w:rPr>
            </w:pPr>
            <w:r w:rsidRPr="005E5D76">
              <w:t>0 … 95%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  <w:p w:rsidR="001060E5" w:rsidRPr="005E5D76" w:rsidRDefault="001060E5" w:rsidP="00D72600"/>
        </w:tc>
      </w:tr>
    </w:tbl>
    <w:p w:rsidR="001060E5" w:rsidRDefault="001060E5" w:rsidP="001060E5">
      <w:pPr>
        <w:ind w:left="720"/>
        <w:rPr>
          <w:b/>
          <w:sz w:val="26"/>
          <w:szCs w:val="26"/>
          <w:u w:val="single"/>
        </w:rPr>
      </w:pPr>
    </w:p>
    <w:p w:rsidR="001060E5" w:rsidRPr="00CF7E04" w:rsidRDefault="001060E5" w:rsidP="00B85FD9">
      <w:pPr>
        <w:numPr>
          <w:ilvl w:val="0"/>
          <w:numId w:val="20"/>
        </w:numPr>
        <w:jc w:val="center"/>
        <w:rPr>
          <w:b/>
          <w:sz w:val="26"/>
          <w:szCs w:val="26"/>
          <w:u w:val="single"/>
        </w:rPr>
      </w:pPr>
      <w:r w:rsidRPr="00CF7E04">
        <w:rPr>
          <w:b/>
          <w:sz w:val="26"/>
          <w:szCs w:val="26"/>
          <w:u w:val="single"/>
        </w:rPr>
        <w:t>Комплектация:</w:t>
      </w:r>
    </w:p>
    <w:p w:rsidR="001060E5" w:rsidRPr="00CF7E04" w:rsidRDefault="001060E5" w:rsidP="001060E5">
      <w:pPr>
        <w:jc w:val="center"/>
        <w:rPr>
          <w:b/>
          <w:u w:val="single"/>
        </w:rPr>
      </w:pPr>
    </w:p>
    <w:tbl>
      <w:tblPr>
        <w:tblW w:w="978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7"/>
        <w:gridCol w:w="6379"/>
        <w:gridCol w:w="1134"/>
        <w:gridCol w:w="1417"/>
        <w:gridCol w:w="284"/>
      </w:tblGrid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  <w:rPr>
                <w:b/>
              </w:rPr>
            </w:pPr>
            <w:r w:rsidRPr="005E5D76">
              <w:rPr>
                <w:b/>
              </w:rPr>
              <w:t>№ п/п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  <w:rPr>
                <w:b/>
              </w:rPr>
            </w:pPr>
            <w:r w:rsidRPr="005E5D76">
              <w:rPr>
                <w:b/>
              </w:rPr>
              <w:t>Наименование 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  <w:rPr>
                <w:b/>
              </w:rPr>
            </w:pPr>
            <w:r w:rsidRPr="005E5D76">
              <w:rPr>
                <w:b/>
              </w:rPr>
              <w:t xml:space="preserve">Ед. </w:t>
            </w:r>
          </w:p>
          <w:p w:rsidR="001060E5" w:rsidRPr="005E5D76" w:rsidRDefault="001060E5" w:rsidP="00D72600">
            <w:pPr>
              <w:jc w:val="center"/>
              <w:rPr>
                <w:b/>
              </w:rPr>
            </w:pPr>
            <w:r w:rsidRPr="005E5D76">
              <w:rPr>
                <w:b/>
              </w:rPr>
              <w:t>изм.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  <w:rPr>
                <w:b/>
              </w:rPr>
            </w:pPr>
            <w:r w:rsidRPr="005E5D76">
              <w:rPr>
                <w:b/>
              </w:rPr>
              <w:t>Кол-во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  <w:rPr>
                <w:b/>
              </w:rPr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565AE0">
            <w:pPr>
              <w:jc w:val="both"/>
            </w:pPr>
            <w:r w:rsidRPr="005E5D76">
              <w:t xml:space="preserve">Шкаф </w:t>
            </w:r>
            <w:r w:rsidRPr="005E5D76">
              <w:rPr>
                <w:bCs/>
              </w:rPr>
              <w:t>навесной</w:t>
            </w:r>
            <w:r w:rsidRPr="005E5D76">
              <w:t xml:space="preserve"> с монтажной панелью, с металлической дверью, без обогрева</w:t>
            </w:r>
            <w:r w:rsidR="00565AE0">
              <w:t>,</w:t>
            </w:r>
            <w:r w:rsidRPr="005E5D76">
              <w:t xml:space="preserve"> вентил</w:t>
            </w:r>
            <w:r w:rsidR="00FC665A">
              <w:t>ируемый</w:t>
            </w:r>
            <w:r w:rsidRPr="005E5D76">
              <w:t>, с комплектом заземления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компл.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 xml:space="preserve">1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  <w:rPr>
                <w:lang w:val="en-US"/>
              </w:rPr>
            </w:pPr>
            <w:r w:rsidRPr="005E5D76">
              <w:rPr>
                <w:lang w:val="en-US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>
              <w:t>Устройство</w:t>
            </w:r>
            <w:r w:rsidRPr="005E5D76">
              <w:t xml:space="preserve"> сбора и передачи данных (УСПД)</w:t>
            </w:r>
            <w: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rPr>
                <w:lang w:val="en-US"/>
              </w:rPr>
              <w:t xml:space="preserve">1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  <w:rPr>
                <w:lang w:val="en-US"/>
              </w:rPr>
            </w:pPr>
          </w:p>
          <w:p w:rsidR="001060E5" w:rsidRPr="005E5D76" w:rsidRDefault="001060E5" w:rsidP="00D72600">
            <w:pPr>
              <w:jc w:val="center"/>
              <w:rPr>
                <w:lang w:val="en-US"/>
              </w:rPr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3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F078AB" w:rsidRDefault="001060E5" w:rsidP="00D72600">
            <w:r w:rsidRPr="005E5D76">
              <w:t>Устройство синхронизации системного времени (УССВ)</w:t>
            </w:r>
            <w:r>
              <w:t xml:space="preserve"> с внешним </w:t>
            </w:r>
            <w:r>
              <w:rPr>
                <w:lang w:val="en-US"/>
              </w:rPr>
              <w:t>GPS</w:t>
            </w:r>
            <w:r w:rsidRPr="00F078AB">
              <w:t>/</w:t>
            </w:r>
            <w:r>
              <w:t>ГЛОНАСС-приёмником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компл.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4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rPr>
                <w:color w:val="000000"/>
              </w:rPr>
              <w:t xml:space="preserve">Терминальный </w:t>
            </w:r>
            <w:r w:rsidRPr="005E5D76">
              <w:rPr>
                <w:color w:val="000000"/>
                <w:lang w:val="en-US"/>
              </w:rPr>
              <w:t>GSM</w:t>
            </w:r>
            <w:r w:rsidRPr="005E5D7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роутер</w:t>
            </w:r>
            <w:r w:rsidRPr="005E5D76">
              <w:rPr>
                <w:color w:val="000000"/>
              </w:rPr>
              <w:t xml:space="preserve"> сотовой связи стандарта </w:t>
            </w:r>
            <w:r>
              <w:rPr>
                <w:color w:val="000000"/>
              </w:rPr>
              <w:t>3</w:t>
            </w:r>
            <w:r w:rsidRPr="005E5D76">
              <w:rPr>
                <w:color w:val="000000"/>
                <w:lang w:val="en-US"/>
              </w:rPr>
              <w:t>G</w:t>
            </w:r>
            <w:r w:rsidRPr="005E5D76">
              <w:rPr>
                <w:color w:val="000000"/>
              </w:rPr>
              <w:t xml:space="preserve"> </w:t>
            </w:r>
            <w:r w:rsidRPr="005E5D76">
              <w:rPr>
                <w:color w:val="000000"/>
                <w:lang w:val="en-US"/>
              </w:rPr>
              <w:t>c</w:t>
            </w:r>
            <w:r w:rsidRPr="005E5D76">
              <w:rPr>
                <w:color w:val="000000"/>
              </w:rPr>
              <w:t xml:space="preserve"> внешней антенной и блоком питания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компл.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 xml:space="preserve">1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5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rPr>
                <w:color w:val="000000"/>
              </w:rPr>
              <w:t xml:space="preserve">Составной модуль защиты линий </w:t>
            </w:r>
            <w:r w:rsidRPr="005E5D76">
              <w:rPr>
                <w:color w:val="000000"/>
                <w:lang w:val="en-US"/>
              </w:rPr>
              <w:t>RS</w:t>
            </w:r>
            <w:r w:rsidRPr="005E5D76">
              <w:rPr>
                <w:color w:val="000000"/>
              </w:rPr>
              <w:t>-485 от перенапряжения со съемным защитным штекером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компл.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rPr>
                <w:lang w:val="en-US"/>
              </w:rPr>
              <w:t>8</w:t>
            </w:r>
            <w:r w:rsidRPr="005E5D76">
              <w:rPr>
                <w:lang w:val="en-US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  <w:rPr>
                <w:lang w:val="en-US"/>
              </w:rPr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6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pPr>
              <w:rPr>
                <w:color w:val="000000"/>
              </w:rPr>
            </w:pPr>
            <w:r w:rsidRPr="005E5D76">
              <w:rPr>
                <w:color w:val="000000"/>
              </w:rPr>
              <w:t xml:space="preserve">Модуль защиты от всплесков напряжений в линии </w:t>
            </w:r>
            <w:r w:rsidRPr="005E5D76">
              <w:rPr>
                <w:color w:val="000000"/>
                <w:lang w:val="en-US"/>
              </w:rPr>
              <w:t>Ethernet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  <w:rPr>
                <w:lang w:val="en-US"/>
              </w:rPr>
            </w:pPr>
            <w:r w:rsidRPr="005E5D76"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  <w:rPr>
                <w:lang w:val="en-US"/>
              </w:rPr>
            </w:pPr>
          </w:p>
          <w:p w:rsidR="001060E5" w:rsidRPr="005E5D76" w:rsidRDefault="001060E5" w:rsidP="00D72600">
            <w:pPr>
              <w:jc w:val="center"/>
              <w:rPr>
                <w:lang w:val="en-US"/>
              </w:rPr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7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>
              <w:t>Блок розеток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8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rPr>
                <w:color w:val="000000"/>
              </w:rPr>
              <w:t>Универсальный переключатель фаз электронный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rPr>
                <w:lang w:val="en-US"/>
              </w:rPr>
              <w:t xml:space="preserve">1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  <w:rPr>
                <w:lang w:val="en-US"/>
              </w:rPr>
            </w:pPr>
          </w:p>
          <w:p w:rsidR="001060E5" w:rsidRPr="005E5D76" w:rsidRDefault="001060E5" w:rsidP="00D72600">
            <w:pPr>
              <w:jc w:val="center"/>
              <w:rPr>
                <w:lang w:val="en-US"/>
              </w:rPr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D82894" w:rsidRDefault="001060E5" w:rsidP="00D72600">
            <w:pPr>
              <w:jc w:val="center"/>
            </w:pPr>
            <w:r>
              <w:t>9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Автоматический выключатель 2-х полюсный</w:t>
            </w:r>
            <w:r>
              <w:t>, 16 А тип С</w:t>
            </w:r>
            <w:r w:rsidRPr="005E5D76"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  <w:tr w:rsidR="001060E5" w:rsidRPr="00D82894" w:rsidTr="00D72600">
        <w:tc>
          <w:tcPr>
            <w:tcW w:w="567" w:type="dxa"/>
            <w:shd w:val="clear" w:color="auto" w:fill="auto"/>
            <w:vAlign w:val="center"/>
          </w:tcPr>
          <w:p w:rsidR="001060E5" w:rsidRPr="00D82894" w:rsidRDefault="001060E5" w:rsidP="00D72600">
            <w:pPr>
              <w:jc w:val="center"/>
            </w:pPr>
            <w:r>
              <w:t>10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pPr>
              <w:spacing w:before="240"/>
            </w:pPr>
            <w:r w:rsidRPr="005E5D76">
              <w:t>Автоматический выключатель 2-х полюсный</w:t>
            </w:r>
            <w:r>
              <w:t>, 4 А тип С</w:t>
            </w:r>
            <w:r w:rsidRPr="005E5D76"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rPr>
                <w:lang w:val="en-US"/>
              </w:rPr>
              <w:t xml:space="preserve">1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rPr>
                <w:lang w:val="en-US"/>
              </w:rPr>
              <w:t>1</w:t>
            </w:r>
            <w:r>
              <w:t>1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Автоматический выключатель 2-х полюсный</w:t>
            </w:r>
            <w:r>
              <w:t>, 2 А тип 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9</w:t>
            </w:r>
            <w:r w:rsidRPr="005E5D76">
              <w:t xml:space="preserve">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12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 xml:space="preserve">Клеммник информационные </w:t>
            </w:r>
            <w:r w:rsidRPr="005E5D76">
              <w:rPr>
                <w:lang w:val="en-US"/>
              </w:rPr>
              <w:t>RS</w:t>
            </w:r>
            <w:r w:rsidRPr="005E5D76">
              <w:t xml:space="preserve">-485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компл.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8</w:t>
            </w:r>
            <w:r w:rsidRPr="005E5D76">
              <w:t xml:space="preserve">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rPr>
                <w:lang w:val="en-US"/>
              </w:rPr>
              <w:t>1</w:t>
            </w:r>
            <w:r>
              <w:t>3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 xml:space="preserve">Клеммник силовые ~220 В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компл.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12</w:t>
            </w:r>
            <w:r w:rsidRPr="005E5D76">
              <w:t xml:space="preserve">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14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 xml:space="preserve">Карман для документации </w:t>
            </w:r>
            <w:r w:rsidRPr="005E5D76">
              <w:rPr>
                <w:lang w:val="en-US"/>
              </w:rPr>
              <w:t>A4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</w:t>
            </w:r>
            <w:r>
              <w:t>5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Эксплуатационная документация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компл.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</w:tbl>
    <w:p w:rsidR="001060E5" w:rsidRPr="00CF7E04" w:rsidRDefault="001060E5" w:rsidP="001060E5">
      <w:pPr>
        <w:spacing w:before="240"/>
        <w:ind w:firstLine="708"/>
      </w:pPr>
      <w:r>
        <w:t xml:space="preserve">* </w:t>
      </w:r>
      <w:r w:rsidRPr="00CF7E04">
        <w:t xml:space="preserve">Примечания: </w:t>
      </w:r>
    </w:p>
    <w:p w:rsidR="001060E5" w:rsidRPr="00CF7E04" w:rsidRDefault="001060E5" w:rsidP="00B85FD9">
      <w:pPr>
        <w:numPr>
          <w:ilvl w:val="0"/>
          <w:numId w:val="21"/>
        </w:numPr>
        <w:spacing w:before="240"/>
        <w:ind w:left="426"/>
        <w:jc w:val="both"/>
      </w:pPr>
      <w:r>
        <w:t>Наименования и марки комплектующих отразить в техническом предложении</w:t>
      </w:r>
      <w:r w:rsidRPr="00CF7E04">
        <w:t>.</w:t>
      </w:r>
    </w:p>
    <w:p w:rsidR="001060E5" w:rsidRDefault="001060E5" w:rsidP="00B85FD9">
      <w:pPr>
        <w:numPr>
          <w:ilvl w:val="0"/>
          <w:numId w:val="21"/>
        </w:numPr>
        <w:ind w:left="426"/>
        <w:jc w:val="both"/>
      </w:pPr>
      <w:r w:rsidRPr="00CF7E04">
        <w:t xml:space="preserve">Указанные в данной таблице наименования подлежат корректировке по итогам торговой процедуры с указанием конкретных модификаций </w:t>
      </w:r>
      <w:r>
        <w:t>на</w:t>
      </w:r>
      <w:r w:rsidRPr="00CF7E04">
        <w:t xml:space="preserve"> основании технического предложения Поставщика.</w:t>
      </w:r>
    </w:p>
    <w:p w:rsidR="004070E1" w:rsidRDefault="004070E1" w:rsidP="004070E1">
      <w:pPr>
        <w:jc w:val="both"/>
      </w:pPr>
    </w:p>
    <w:p w:rsidR="004070E1" w:rsidRDefault="004070E1" w:rsidP="004070E1">
      <w:pPr>
        <w:jc w:val="both"/>
      </w:pPr>
    </w:p>
    <w:p w:rsidR="004070E1" w:rsidRDefault="004070E1" w:rsidP="004070E1">
      <w:pPr>
        <w:jc w:val="both"/>
      </w:pPr>
    </w:p>
    <w:p w:rsidR="004070E1" w:rsidRDefault="004070E1" w:rsidP="004070E1">
      <w:pPr>
        <w:jc w:val="both"/>
      </w:pPr>
    </w:p>
    <w:p w:rsidR="004070E1" w:rsidRDefault="004070E1" w:rsidP="004070E1">
      <w:pPr>
        <w:jc w:val="both"/>
      </w:pPr>
    </w:p>
    <w:p w:rsidR="004070E1" w:rsidRDefault="004070E1" w:rsidP="004070E1">
      <w:pPr>
        <w:jc w:val="both"/>
      </w:pPr>
    </w:p>
    <w:p w:rsidR="004070E1" w:rsidRDefault="004070E1" w:rsidP="004070E1">
      <w:pPr>
        <w:jc w:val="both"/>
      </w:pPr>
    </w:p>
    <w:p w:rsidR="001060E5" w:rsidRDefault="001060E5" w:rsidP="00B85FD9">
      <w:pPr>
        <w:numPr>
          <w:ilvl w:val="0"/>
          <w:numId w:val="20"/>
        </w:numPr>
        <w:spacing w:before="240"/>
        <w:jc w:val="center"/>
        <w:rPr>
          <w:b/>
          <w:sz w:val="26"/>
          <w:szCs w:val="26"/>
        </w:rPr>
      </w:pPr>
      <w:r w:rsidRPr="00CF7E04">
        <w:rPr>
          <w:b/>
          <w:sz w:val="26"/>
          <w:szCs w:val="26"/>
        </w:rPr>
        <w:lastRenderedPageBreak/>
        <w:t>Структурная схема соединений</w:t>
      </w:r>
    </w:p>
    <w:p w:rsidR="001060E5" w:rsidRPr="00CF7E04" w:rsidRDefault="001060E5" w:rsidP="001060E5">
      <w:pPr>
        <w:spacing w:before="24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 wp14:anchorId="2AD305A3" wp14:editId="7C8C016C">
            <wp:extent cx="5895975" cy="667504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Новый точечный рисунок.bmp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8658" cy="668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60E5" w:rsidRDefault="001060E5" w:rsidP="001060E5">
      <w:pPr>
        <w:spacing w:before="240"/>
        <w:jc w:val="center"/>
        <w:rPr>
          <w:b/>
          <w:sz w:val="26"/>
          <w:szCs w:val="26"/>
        </w:rPr>
      </w:pPr>
    </w:p>
    <w:p w:rsidR="001060E5" w:rsidRPr="00CF7E04" w:rsidRDefault="001060E5" w:rsidP="00B85FD9">
      <w:pPr>
        <w:numPr>
          <w:ilvl w:val="0"/>
          <w:numId w:val="20"/>
        </w:numPr>
        <w:jc w:val="center"/>
        <w:rPr>
          <w:b/>
          <w:sz w:val="26"/>
          <w:szCs w:val="26"/>
        </w:rPr>
      </w:pPr>
      <w:r w:rsidRPr="00CF7E04">
        <w:rPr>
          <w:b/>
          <w:sz w:val="26"/>
          <w:szCs w:val="26"/>
        </w:rPr>
        <w:t>Дополнительные требования:</w:t>
      </w:r>
    </w:p>
    <w:p w:rsidR="001060E5" w:rsidRDefault="001060E5" w:rsidP="00B85FD9">
      <w:pPr>
        <w:pStyle w:val="af4"/>
        <w:numPr>
          <w:ilvl w:val="0"/>
          <w:numId w:val="22"/>
        </w:numPr>
        <w:jc w:val="both"/>
        <w:rPr>
          <w:sz w:val="26"/>
          <w:szCs w:val="26"/>
        </w:rPr>
      </w:pPr>
      <w:r w:rsidRPr="00CC386F">
        <w:rPr>
          <w:sz w:val="26"/>
          <w:szCs w:val="26"/>
        </w:rPr>
        <w:t>Конструкторскую документацию согласовать с Заказчиком.</w:t>
      </w:r>
    </w:p>
    <w:p w:rsidR="001060E5" w:rsidRPr="00DB17AF" w:rsidRDefault="001060E5" w:rsidP="00B85FD9">
      <w:pPr>
        <w:pStyle w:val="af4"/>
        <w:numPr>
          <w:ilvl w:val="0"/>
          <w:numId w:val="22"/>
        </w:numPr>
        <w:spacing w:before="240"/>
        <w:ind w:left="720" w:hanging="11"/>
        <w:jc w:val="both"/>
        <w:rPr>
          <w:b/>
          <w:sz w:val="26"/>
          <w:szCs w:val="26"/>
        </w:rPr>
      </w:pPr>
      <w:r w:rsidRPr="000F1C99">
        <w:rPr>
          <w:sz w:val="26"/>
          <w:szCs w:val="26"/>
        </w:rPr>
        <w:t>Окончательное задание формируется по итогам торговой процедуры с указанием конкретных модификаций на основании технического предложения Поставщика.</w:t>
      </w:r>
    </w:p>
    <w:p w:rsidR="001060E5" w:rsidRPr="000F1C99" w:rsidRDefault="001060E5" w:rsidP="001060E5">
      <w:pPr>
        <w:pStyle w:val="af4"/>
        <w:spacing w:before="240"/>
        <w:rPr>
          <w:b/>
          <w:sz w:val="26"/>
          <w:szCs w:val="26"/>
        </w:rPr>
      </w:pPr>
    </w:p>
    <w:p w:rsidR="004070E1" w:rsidRDefault="004070E1" w:rsidP="001060E5">
      <w:pPr>
        <w:pStyle w:val="2e"/>
      </w:pPr>
    </w:p>
    <w:p w:rsidR="004070E1" w:rsidRDefault="004070E1" w:rsidP="001060E5">
      <w:pPr>
        <w:pStyle w:val="2e"/>
      </w:pPr>
    </w:p>
    <w:p w:rsidR="004070E1" w:rsidRDefault="004070E1" w:rsidP="001060E5">
      <w:pPr>
        <w:pStyle w:val="2e"/>
      </w:pPr>
    </w:p>
    <w:p w:rsidR="001060E5" w:rsidRPr="00CF7E04" w:rsidRDefault="001060E5" w:rsidP="001060E5">
      <w:pPr>
        <w:pStyle w:val="2e"/>
      </w:pPr>
      <w:bookmarkStart w:id="81" w:name="_Toc8834860"/>
      <w:bookmarkStart w:id="82" w:name="_Toc8894158"/>
      <w:r>
        <w:lastRenderedPageBreak/>
        <w:t>Приложение №</w:t>
      </w:r>
      <w:r w:rsidR="004070E1">
        <w:t>3</w:t>
      </w:r>
      <w:r w:rsidRPr="00CF7E04">
        <w:t>.</w:t>
      </w:r>
      <w:bookmarkEnd w:id="81"/>
      <w:bookmarkEnd w:id="82"/>
    </w:p>
    <w:p w:rsidR="001060E5" w:rsidRDefault="001060E5" w:rsidP="001060E5">
      <w:pPr>
        <w:jc w:val="right"/>
      </w:pPr>
      <w:r w:rsidRPr="00642298">
        <w:t>к техническому заданию на поставку</w:t>
      </w:r>
      <w:r>
        <w:t xml:space="preserve"> </w:t>
      </w:r>
    </w:p>
    <w:p w:rsidR="001060E5" w:rsidRDefault="001060E5" w:rsidP="001060E5">
      <w:pPr>
        <w:jc w:val="right"/>
      </w:pPr>
      <w:r>
        <w:t xml:space="preserve">шкафов УСПД, УСПД и вспомогательного </w:t>
      </w:r>
    </w:p>
    <w:p w:rsidR="001060E5" w:rsidRDefault="001060E5" w:rsidP="001060E5">
      <w:pPr>
        <w:jc w:val="right"/>
      </w:pPr>
      <w:r>
        <w:t>оборудования</w:t>
      </w:r>
      <w:r w:rsidRPr="00642298">
        <w:t xml:space="preserve"> </w:t>
      </w:r>
      <w:r>
        <w:t xml:space="preserve">к ним </w:t>
      </w:r>
      <w:r w:rsidRPr="00642298">
        <w:t xml:space="preserve">для нужд филиала </w:t>
      </w:r>
      <w:r>
        <w:t>ПАО</w:t>
      </w:r>
      <w:r w:rsidRPr="00642298">
        <w:t xml:space="preserve"> </w:t>
      </w:r>
    </w:p>
    <w:p w:rsidR="001060E5" w:rsidRPr="00642298" w:rsidRDefault="001060E5" w:rsidP="001060E5">
      <w:pPr>
        <w:jc w:val="right"/>
      </w:pPr>
      <w:r w:rsidRPr="00642298">
        <w:t>«МРСК Центра» - «Белгородэнерго»</w:t>
      </w:r>
    </w:p>
    <w:p w:rsidR="001060E5" w:rsidRPr="00CF7E04" w:rsidRDefault="001060E5" w:rsidP="001060E5">
      <w:pPr>
        <w:ind w:left="34"/>
        <w:jc w:val="right"/>
        <w:rPr>
          <w:b/>
        </w:rPr>
      </w:pPr>
    </w:p>
    <w:p w:rsidR="001060E5" w:rsidRPr="00CF7E04" w:rsidRDefault="001060E5" w:rsidP="001060E5">
      <w:pPr>
        <w:pStyle w:val="a0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:rsidR="001060E5" w:rsidRPr="00CF7E04" w:rsidRDefault="001060E5" w:rsidP="001060E5">
      <w:pPr>
        <w:jc w:val="center"/>
        <w:rPr>
          <w:b/>
          <w:sz w:val="26"/>
          <w:szCs w:val="26"/>
        </w:rPr>
      </w:pPr>
      <w:r w:rsidRPr="00CF7E04">
        <w:rPr>
          <w:b/>
          <w:sz w:val="26"/>
          <w:szCs w:val="26"/>
        </w:rPr>
        <w:t>ЗАДАНИЕ</w:t>
      </w:r>
      <w:r>
        <w:rPr>
          <w:b/>
          <w:sz w:val="26"/>
          <w:szCs w:val="26"/>
        </w:rPr>
        <w:t xml:space="preserve"> ЗАВОДУ-ИЗГОТОВИТЕЛЮ</w:t>
      </w:r>
    </w:p>
    <w:p w:rsidR="001060E5" w:rsidRPr="00CF7E04" w:rsidRDefault="001060E5" w:rsidP="001060E5">
      <w:pPr>
        <w:jc w:val="center"/>
        <w:rPr>
          <w:b/>
          <w:sz w:val="26"/>
          <w:szCs w:val="26"/>
        </w:rPr>
      </w:pPr>
      <w:r w:rsidRPr="00CF7E04"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 xml:space="preserve">производство </w:t>
      </w:r>
      <w:r w:rsidRPr="00CF7E04">
        <w:rPr>
          <w:b/>
          <w:sz w:val="26"/>
          <w:szCs w:val="26"/>
        </w:rPr>
        <w:t>шкафов</w:t>
      </w:r>
      <w:r>
        <w:rPr>
          <w:b/>
          <w:sz w:val="26"/>
          <w:szCs w:val="26"/>
        </w:rPr>
        <w:t xml:space="preserve"> </w:t>
      </w:r>
      <w:r w:rsidRPr="00CF7E04">
        <w:rPr>
          <w:b/>
          <w:sz w:val="26"/>
          <w:szCs w:val="26"/>
        </w:rPr>
        <w:t>устройств сбора и передачи данных</w:t>
      </w:r>
    </w:p>
    <w:p w:rsidR="001060E5" w:rsidRPr="00CF7E04" w:rsidRDefault="001060E5" w:rsidP="001060E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(комплектация № 2)</w:t>
      </w:r>
    </w:p>
    <w:p w:rsidR="001060E5" w:rsidRPr="00CF7E04" w:rsidRDefault="001060E5" w:rsidP="00B85FD9">
      <w:pPr>
        <w:numPr>
          <w:ilvl w:val="0"/>
          <w:numId w:val="23"/>
        </w:numPr>
        <w:spacing w:after="200"/>
        <w:jc w:val="center"/>
        <w:rPr>
          <w:b/>
          <w:sz w:val="26"/>
          <w:szCs w:val="26"/>
          <w:u w:val="single"/>
        </w:rPr>
      </w:pPr>
      <w:r w:rsidRPr="00CF7E04">
        <w:rPr>
          <w:b/>
          <w:sz w:val="26"/>
          <w:szCs w:val="26"/>
          <w:u w:val="single"/>
        </w:rPr>
        <w:t>Основные сведения о заказе: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3346"/>
        <w:gridCol w:w="5414"/>
      </w:tblGrid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Наименование организации - заказчика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 xml:space="preserve">Филиал </w:t>
            </w:r>
            <w:r>
              <w:t>ПАО</w:t>
            </w:r>
            <w:r w:rsidRPr="005E5D76">
              <w:t xml:space="preserve"> «МРСК Центра» - «Белгородэнерго»</w:t>
            </w: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Наименование завода -изготовителя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Уточняется по итогам торговых процедур</w:t>
            </w:r>
          </w:p>
        </w:tc>
      </w:tr>
      <w:tr w:rsidR="001060E5" w:rsidRPr="005E5D76" w:rsidTr="00D72600">
        <w:trPr>
          <w:trHeight w:val="478"/>
        </w:trPr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Наименование объекта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1060E5" w:rsidRDefault="001060E5" w:rsidP="00D72600">
            <w:pPr>
              <w:jc w:val="center"/>
            </w:pPr>
            <w:r>
              <w:t>ПС 35кВ или РП 6-10 кВ,</w:t>
            </w:r>
          </w:p>
          <w:p w:rsidR="001060E5" w:rsidRPr="005E5D76" w:rsidRDefault="001060E5" w:rsidP="00D72600">
            <w:pPr>
              <w:jc w:val="center"/>
            </w:pPr>
            <w:r>
              <w:t>с</w:t>
            </w:r>
            <w:r w:rsidRPr="005E5D76">
              <w:t>огласно планам Заказчика</w:t>
            </w:r>
          </w:p>
        </w:tc>
      </w:tr>
      <w:tr w:rsidR="001060E5" w:rsidRPr="005E5D76" w:rsidTr="00D72600">
        <w:trPr>
          <w:trHeight w:val="542"/>
        </w:trPr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Наименование шкафа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Уточняется по итогам торговых процедур</w:t>
            </w:r>
          </w:p>
        </w:tc>
      </w:tr>
      <w:tr w:rsidR="001060E5" w:rsidRPr="005E5D76" w:rsidTr="00D72600">
        <w:trPr>
          <w:trHeight w:val="550"/>
        </w:trPr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Количество шкафов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В соответствии с Приложением № 1</w:t>
            </w:r>
          </w:p>
        </w:tc>
      </w:tr>
    </w:tbl>
    <w:p w:rsidR="001060E5" w:rsidRPr="00CF7E04" w:rsidRDefault="001060E5" w:rsidP="001060E5"/>
    <w:p w:rsidR="001060E5" w:rsidRPr="00CF7E04" w:rsidRDefault="001060E5" w:rsidP="00B85FD9">
      <w:pPr>
        <w:numPr>
          <w:ilvl w:val="0"/>
          <w:numId w:val="23"/>
        </w:numPr>
        <w:jc w:val="center"/>
        <w:rPr>
          <w:b/>
          <w:sz w:val="26"/>
          <w:szCs w:val="26"/>
          <w:u w:val="single"/>
        </w:rPr>
      </w:pPr>
      <w:r w:rsidRPr="00CF7E04">
        <w:rPr>
          <w:b/>
          <w:sz w:val="26"/>
          <w:szCs w:val="26"/>
          <w:u w:val="single"/>
        </w:rPr>
        <w:t>Основные технические характеристики:</w:t>
      </w:r>
    </w:p>
    <w:p w:rsidR="001060E5" w:rsidRPr="00CF7E04" w:rsidRDefault="001060E5" w:rsidP="001060E5">
      <w:pPr>
        <w:jc w:val="center"/>
        <w:rPr>
          <w:b/>
          <w:sz w:val="26"/>
          <w:szCs w:val="26"/>
          <w:u w:val="single"/>
        </w:rPr>
      </w:pPr>
    </w:p>
    <w:tbl>
      <w:tblPr>
        <w:tblW w:w="978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"/>
        <w:gridCol w:w="4867"/>
        <w:gridCol w:w="4110"/>
        <w:gridCol w:w="284"/>
      </w:tblGrid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Исполнение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настенное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  <w:p w:rsidR="001060E5" w:rsidRPr="005E5D76" w:rsidRDefault="001060E5" w:rsidP="00D72600"/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2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Размещение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внутреннее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  <w:p w:rsidR="001060E5" w:rsidRPr="005E5D76" w:rsidRDefault="001060E5" w:rsidP="00D72600"/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3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Обслуживание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одностороннее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  <w:p w:rsidR="001060E5" w:rsidRPr="005E5D76" w:rsidRDefault="001060E5" w:rsidP="00D72600"/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4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Исполнение передней двери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сплошная (стальная) одностворчатая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  <w:p w:rsidR="001060E5" w:rsidRPr="005E5D76" w:rsidRDefault="001060E5" w:rsidP="00D72600"/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5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Габариты шкафа (ШхВхГ), мм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pPr>
              <w:rPr>
                <w:lang w:val="en-US"/>
              </w:rPr>
            </w:pPr>
            <w:r w:rsidRPr="005E5D76">
              <w:t xml:space="preserve">600х600х250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  <w:p w:rsidR="001060E5" w:rsidRPr="005E5D76" w:rsidRDefault="001060E5" w:rsidP="00D72600"/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6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Подводка кабелей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снизу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  <w:p w:rsidR="001060E5" w:rsidRPr="005E5D76" w:rsidRDefault="001060E5" w:rsidP="00D72600"/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7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Необходимость пломбирования дверей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да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  <w:p w:rsidR="001060E5" w:rsidRPr="005E5D76" w:rsidRDefault="001060E5" w:rsidP="00D72600"/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8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Класс оборудования по способу защиты от поражения электрическим током по ГОСТ Р МЭК 536-94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pPr>
              <w:rPr>
                <w:lang w:val="en-US"/>
              </w:rPr>
            </w:pPr>
            <w:r w:rsidRPr="005E5D76">
              <w:rPr>
                <w:lang w:val="en-US"/>
              </w:rPr>
              <w:t>I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rPr>
                <w:lang w:val="en-US"/>
              </w:rPr>
            </w:pPr>
          </w:p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9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Минимально допустимая степень защиты оболочки по ГОСТ 14254-96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rPr>
                <w:lang w:val="en-US"/>
              </w:rPr>
              <w:t>IP</w:t>
            </w:r>
            <w:r w:rsidRPr="005E5D76">
              <w:t xml:space="preserve"> не менее 54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rPr>
                <w:lang w:val="en-US"/>
              </w:rPr>
            </w:pPr>
          </w:p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10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 xml:space="preserve">Рабочий диапазон параметров окружающей среды 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-10…+45 °C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</w:tc>
      </w:tr>
      <w:tr w:rsidR="001060E5" w:rsidRPr="005E5D76" w:rsidTr="00D72600">
        <w:tc>
          <w:tcPr>
            <w:tcW w:w="520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11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 xml:space="preserve">Рабочий диапазон относительной влажности 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60E5" w:rsidRPr="005E5D76" w:rsidRDefault="001060E5" w:rsidP="00D72600">
            <w:pPr>
              <w:rPr>
                <w:lang w:val="en-US"/>
              </w:rPr>
            </w:pPr>
            <w:r w:rsidRPr="005E5D76">
              <w:t>0 … 95%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/>
        </w:tc>
      </w:tr>
    </w:tbl>
    <w:p w:rsidR="004B7075" w:rsidRDefault="004B7075" w:rsidP="004B7075">
      <w:pPr>
        <w:ind w:left="720"/>
        <w:rPr>
          <w:b/>
          <w:sz w:val="26"/>
          <w:szCs w:val="26"/>
          <w:u w:val="single"/>
        </w:rPr>
      </w:pPr>
    </w:p>
    <w:p w:rsidR="004B7075" w:rsidRDefault="004B7075" w:rsidP="004B7075">
      <w:pPr>
        <w:ind w:left="720"/>
        <w:rPr>
          <w:b/>
          <w:sz w:val="26"/>
          <w:szCs w:val="26"/>
          <w:u w:val="single"/>
        </w:rPr>
      </w:pPr>
    </w:p>
    <w:p w:rsidR="004B7075" w:rsidRDefault="004B7075" w:rsidP="004B7075">
      <w:pPr>
        <w:ind w:left="720"/>
        <w:rPr>
          <w:b/>
          <w:sz w:val="26"/>
          <w:szCs w:val="26"/>
          <w:u w:val="single"/>
        </w:rPr>
      </w:pPr>
    </w:p>
    <w:p w:rsidR="004B7075" w:rsidRDefault="004B7075" w:rsidP="004B7075">
      <w:pPr>
        <w:ind w:left="720"/>
        <w:rPr>
          <w:b/>
          <w:sz w:val="26"/>
          <w:szCs w:val="26"/>
          <w:u w:val="single"/>
        </w:rPr>
      </w:pPr>
    </w:p>
    <w:p w:rsidR="001060E5" w:rsidRPr="00CF7E04" w:rsidRDefault="001060E5" w:rsidP="00B85FD9">
      <w:pPr>
        <w:numPr>
          <w:ilvl w:val="0"/>
          <w:numId w:val="23"/>
        </w:numPr>
        <w:jc w:val="center"/>
        <w:rPr>
          <w:b/>
          <w:sz w:val="26"/>
          <w:szCs w:val="26"/>
          <w:u w:val="single"/>
        </w:rPr>
      </w:pPr>
      <w:r w:rsidRPr="00CF7E04">
        <w:rPr>
          <w:b/>
          <w:sz w:val="26"/>
          <w:szCs w:val="26"/>
          <w:u w:val="single"/>
        </w:rPr>
        <w:lastRenderedPageBreak/>
        <w:t>Комплектация:</w:t>
      </w:r>
    </w:p>
    <w:p w:rsidR="001060E5" w:rsidRPr="00CF7E04" w:rsidRDefault="001060E5" w:rsidP="001060E5">
      <w:pPr>
        <w:jc w:val="center"/>
        <w:rPr>
          <w:b/>
          <w:u w:val="single"/>
        </w:rPr>
      </w:pPr>
    </w:p>
    <w:tbl>
      <w:tblPr>
        <w:tblW w:w="978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7"/>
        <w:gridCol w:w="6379"/>
        <w:gridCol w:w="1134"/>
        <w:gridCol w:w="1417"/>
        <w:gridCol w:w="284"/>
      </w:tblGrid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  <w:rPr>
                <w:b/>
              </w:rPr>
            </w:pPr>
            <w:r w:rsidRPr="005E5D76">
              <w:rPr>
                <w:b/>
              </w:rPr>
              <w:t>№ п/п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  <w:rPr>
                <w:b/>
              </w:rPr>
            </w:pPr>
            <w:r w:rsidRPr="005E5D76">
              <w:rPr>
                <w:b/>
              </w:rPr>
              <w:t>Наименование 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  <w:rPr>
                <w:b/>
              </w:rPr>
            </w:pPr>
            <w:r w:rsidRPr="005E5D76">
              <w:rPr>
                <w:b/>
              </w:rPr>
              <w:t xml:space="preserve">Ед. </w:t>
            </w:r>
          </w:p>
          <w:p w:rsidR="001060E5" w:rsidRPr="005E5D76" w:rsidRDefault="001060E5" w:rsidP="00D72600">
            <w:pPr>
              <w:jc w:val="center"/>
              <w:rPr>
                <w:b/>
              </w:rPr>
            </w:pPr>
            <w:r w:rsidRPr="005E5D76">
              <w:rPr>
                <w:b/>
              </w:rPr>
              <w:t>изм.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  <w:rPr>
                <w:b/>
              </w:rPr>
            </w:pPr>
            <w:r w:rsidRPr="005E5D76">
              <w:rPr>
                <w:b/>
              </w:rPr>
              <w:t>Кол-во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  <w:rPr>
                <w:b/>
              </w:rPr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both"/>
            </w:pPr>
            <w:r w:rsidRPr="005E5D76">
              <w:t xml:space="preserve">Шкаф </w:t>
            </w:r>
            <w:r w:rsidRPr="005E5D76">
              <w:rPr>
                <w:bCs/>
              </w:rPr>
              <w:t>навесной</w:t>
            </w:r>
            <w:r w:rsidRPr="005E5D76">
              <w:t xml:space="preserve"> с монтажной панелью, с металлической дверью, без обогрева и вентиляции, с комплектом заземления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компл.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 xml:space="preserve">1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  <w:rPr>
                <w:lang w:val="en-US"/>
              </w:rPr>
            </w:pPr>
            <w:r w:rsidRPr="005E5D76">
              <w:rPr>
                <w:lang w:val="en-US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>
              <w:t>Устройство</w:t>
            </w:r>
            <w:r w:rsidRPr="005E5D76">
              <w:t xml:space="preserve"> сбора и передачи данных (УСПД)</w:t>
            </w:r>
            <w: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rPr>
                <w:lang w:val="en-US"/>
              </w:rPr>
              <w:t xml:space="preserve">1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  <w:rPr>
                <w:lang w:val="en-US"/>
              </w:rPr>
            </w:pPr>
          </w:p>
          <w:p w:rsidR="001060E5" w:rsidRPr="005E5D76" w:rsidRDefault="001060E5" w:rsidP="00D72600">
            <w:pPr>
              <w:jc w:val="center"/>
              <w:rPr>
                <w:lang w:val="en-US"/>
              </w:rPr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3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F078AB" w:rsidRDefault="001060E5" w:rsidP="00D72600">
            <w:r w:rsidRPr="005E5D76">
              <w:t>Устройство синхронизации системного времени (УССВ)</w:t>
            </w:r>
            <w:r>
              <w:t xml:space="preserve"> с внешним </w:t>
            </w:r>
            <w:r>
              <w:rPr>
                <w:lang w:val="en-US"/>
              </w:rPr>
              <w:t>GPS</w:t>
            </w:r>
            <w:r w:rsidRPr="00F078AB">
              <w:t>/</w:t>
            </w:r>
            <w:r>
              <w:t>ГЛОНАСС-приёмником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компл.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4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rPr>
                <w:color w:val="000000"/>
              </w:rPr>
              <w:t xml:space="preserve">Терминальный </w:t>
            </w:r>
            <w:r w:rsidRPr="005E5D76">
              <w:rPr>
                <w:color w:val="000000"/>
                <w:lang w:val="en-US"/>
              </w:rPr>
              <w:t>GSM</w:t>
            </w:r>
            <w:r w:rsidRPr="005E5D7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роутер</w:t>
            </w:r>
            <w:r w:rsidRPr="005E5D76">
              <w:rPr>
                <w:color w:val="000000"/>
              </w:rPr>
              <w:t xml:space="preserve"> сотовой связи стандарта </w:t>
            </w:r>
            <w:r>
              <w:rPr>
                <w:color w:val="000000"/>
              </w:rPr>
              <w:t>3</w:t>
            </w:r>
            <w:r w:rsidRPr="005E5D76">
              <w:rPr>
                <w:color w:val="000000"/>
                <w:lang w:val="en-US"/>
              </w:rPr>
              <w:t>G</w:t>
            </w:r>
            <w:r w:rsidRPr="005E5D76">
              <w:rPr>
                <w:color w:val="000000"/>
              </w:rPr>
              <w:t xml:space="preserve"> </w:t>
            </w:r>
            <w:r w:rsidRPr="005E5D76">
              <w:rPr>
                <w:color w:val="000000"/>
                <w:lang w:val="en-US"/>
              </w:rPr>
              <w:t>c</w:t>
            </w:r>
            <w:r w:rsidRPr="005E5D76">
              <w:rPr>
                <w:color w:val="000000"/>
              </w:rPr>
              <w:t xml:space="preserve"> внешней антенной и блоком питания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компл.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 xml:space="preserve">1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5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rPr>
                <w:color w:val="000000"/>
              </w:rPr>
              <w:t xml:space="preserve">Составной модуль защиты линий </w:t>
            </w:r>
            <w:r w:rsidRPr="005E5D76">
              <w:rPr>
                <w:color w:val="000000"/>
                <w:lang w:val="en-US"/>
              </w:rPr>
              <w:t>RS</w:t>
            </w:r>
            <w:r w:rsidRPr="005E5D76">
              <w:rPr>
                <w:color w:val="000000"/>
              </w:rPr>
              <w:t>-485 от перенапряжения со съемным защитным штекером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компл.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rPr>
                <w:lang w:val="en-US"/>
              </w:rPr>
              <w:t xml:space="preserve">2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  <w:rPr>
                <w:lang w:val="en-US"/>
              </w:rPr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6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pPr>
              <w:rPr>
                <w:color w:val="000000"/>
              </w:rPr>
            </w:pPr>
            <w:r w:rsidRPr="005E5D76">
              <w:rPr>
                <w:color w:val="000000"/>
              </w:rPr>
              <w:t xml:space="preserve">Модуль защиты от всплесков напряжений в линии </w:t>
            </w:r>
            <w:r w:rsidRPr="005E5D76">
              <w:rPr>
                <w:color w:val="000000"/>
                <w:lang w:val="en-US"/>
              </w:rPr>
              <w:t>Ethernet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  <w:rPr>
                <w:lang w:val="en-US"/>
              </w:rPr>
            </w:pPr>
            <w:r w:rsidRPr="005E5D76"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  <w:rPr>
                <w:lang w:val="en-US"/>
              </w:rPr>
            </w:pPr>
          </w:p>
          <w:p w:rsidR="001060E5" w:rsidRPr="005E5D76" w:rsidRDefault="001060E5" w:rsidP="00D72600">
            <w:pPr>
              <w:jc w:val="center"/>
              <w:rPr>
                <w:lang w:val="en-US"/>
              </w:rPr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rPr>
                <w:color w:val="000000"/>
              </w:rPr>
              <w:t xml:space="preserve">Адаптер питания УСПД 220В </w:t>
            </w:r>
            <w:r w:rsidRPr="005E5D76">
              <w:rPr>
                <w:color w:val="000000"/>
                <w:lang w:val="en-US"/>
              </w:rPr>
              <w:t>AC</w:t>
            </w:r>
            <w:r w:rsidRPr="005E5D76">
              <w:rPr>
                <w:color w:val="000000"/>
              </w:rPr>
              <w:t xml:space="preserve">/ 24В </w:t>
            </w:r>
            <w:r w:rsidRPr="005E5D76">
              <w:rPr>
                <w:color w:val="000000"/>
                <w:lang w:val="en-US"/>
              </w:rPr>
              <w:t>D</w:t>
            </w:r>
            <w:r w:rsidRPr="005E5D76">
              <w:rPr>
                <w:color w:val="000000"/>
              </w:rPr>
              <w:t>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pPr>
              <w:rPr>
                <w:color w:val="000000"/>
              </w:rPr>
            </w:pPr>
            <w:r w:rsidRPr="005E5D76">
              <w:rPr>
                <w:color w:val="000000"/>
              </w:rPr>
              <w:t>Модуль буферный, для буферизации питания УСПД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9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Розетка щитовая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3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rPr>
                <w:color w:val="000000"/>
              </w:rPr>
              <w:t>Универсальный переключатель фаз электронный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rPr>
                <w:lang w:val="en-US"/>
              </w:rPr>
              <w:t xml:space="preserve">1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  <w:rPr>
                <w:lang w:val="en-US"/>
              </w:rPr>
            </w:pPr>
          </w:p>
          <w:p w:rsidR="001060E5" w:rsidRPr="005E5D76" w:rsidRDefault="001060E5" w:rsidP="00D72600">
            <w:pPr>
              <w:jc w:val="center"/>
              <w:rPr>
                <w:lang w:val="en-US"/>
              </w:rPr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rPr>
                <w:lang w:val="en-US"/>
              </w:rPr>
              <w:t>1</w:t>
            </w:r>
            <w:r w:rsidRPr="005E5D76">
              <w:t>1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Автоматический выключатель 2-х полюсный</w:t>
            </w:r>
            <w:r>
              <w:t>, 6А</w:t>
            </w:r>
            <w:r w:rsidRPr="005E5D76">
              <w:t xml:space="preserve"> </w:t>
            </w:r>
            <w:r>
              <w:t>тип 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 xml:space="preserve">2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rPr>
                <w:lang w:val="en-US"/>
              </w:rPr>
              <w:t>1</w:t>
            </w:r>
            <w:r w:rsidRPr="005E5D76"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Автоматический выключатель однополюсный</w:t>
            </w:r>
            <w:r>
              <w:t>, 2А</w:t>
            </w:r>
            <w:r w:rsidRPr="005E5D76">
              <w:t xml:space="preserve"> </w:t>
            </w:r>
            <w:r>
              <w:t>тип 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 xml:space="preserve">5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13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 xml:space="preserve">Клеммник информационные </w:t>
            </w:r>
            <w:r w:rsidRPr="005E5D76">
              <w:rPr>
                <w:lang w:val="en-US"/>
              </w:rPr>
              <w:t>RS</w:t>
            </w:r>
            <w:r w:rsidRPr="005E5D76">
              <w:t xml:space="preserve">-485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компл.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 xml:space="preserve">2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rPr>
                <w:lang w:val="en-US"/>
              </w:rPr>
              <w:t>1</w:t>
            </w:r>
            <w:r>
              <w:t>4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 xml:space="preserve">Клеммник силовые ~220 В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компл.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6</w:t>
            </w:r>
            <w:r w:rsidRPr="005E5D76">
              <w:t xml:space="preserve">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15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 xml:space="preserve">Клеммник питания 24 В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компл.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>
              <w:t>16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 xml:space="preserve">Карман для документации </w:t>
            </w:r>
            <w:r w:rsidRPr="005E5D76">
              <w:rPr>
                <w:lang w:val="en-US"/>
              </w:rPr>
              <w:t>A4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  <w:tr w:rsidR="001060E5" w:rsidRPr="005E5D76" w:rsidTr="00D72600">
        <w:tc>
          <w:tcPr>
            <w:tcW w:w="56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</w:t>
            </w:r>
            <w:r>
              <w:t>7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060E5" w:rsidRPr="005E5D76" w:rsidRDefault="001060E5" w:rsidP="00D72600">
            <w:r w:rsidRPr="005E5D76">
              <w:t>Эксплуатационная документация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компл.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60E5" w:rsidRPr="005E5D76" w:rsidRDefault="001060E5" w:rsidP="00D72600">
            <w:pPr>
              <w:jc w:val="center"/>
            </w:pPr>
            <w:r w:rsidRPr="005E5D76"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60E5" w:rsidRPr="005E5D76" w:rsidRDefault="001060E5" w:rsidP="00D72600">
            <w:pPr>
              <w:jc w:val="center"/>
            </w:pPr>
          </w:p>
          <w:p w:rsidR="001060E5" w:rsidRPr="005E5D76" w:rsidRDefault="001060E5" w:rsidP="00D72600">
            <w:pPr>
              <w:jc w:val="center"/>
            </w:pPr>
          </w:p>
        </w:tc>
      </w:tr>
    </w:tbl>
    <w:p w:rsidR="001060E5" w:rsidRPr="00CF7E04" w:rsidRDefault="001060E5" w:rsidP="001060E5">
      <w:pPr>
        <w:spacing w:before="240"/>
        <w:ind w:firstLine="708"/>
      </w:pPr>
      <w:r>
        <w:t xml:space="preserve">* </w:t>
      </w:r>
      <w:r w:rsidRPr="00CF7E04">
        <w:t xml:space="preserve">Примечания: </w:t>
      </w:r>
    </w:p>
    <w:p w:rsidR="001060E5" w:rsidRPr="00CF7E04" w:rsidRDefault="001060E5" w:rsidP="00B85FD9">
      <w:pPr>
        <w:numPr>
          <w:ilvl w:val="0"/>
          <w:numId w:val="24"/>
        </w:numPr>
        <w:ind w:left="426" w:hanging="357"/>
        <w:jc w:val="both"/>
      </w:pPr>
      <w:r>
        <w:t>Наименования и марки комплектующих отразить в техническом предложении</w:t>
      </w:r>
      <w:r w:rsidRPr="00CF7E04">
        <w:t>.</w:t>
      </w:r>
    </w:p>
    <w:p w:rsidR="001060E5" w:rsidRDefault="001060E5" w:rsidP="00B85FD9">
      <w:pPr>
        <w:numPr>
          <w:ilvl w:val="0"/>
          <w:numId w:val="24"/>
        </w:numPr>
        <w:ind w:left="426" w:hanging="357"/>
        <w:jc w:val="both"/>
      </w:pPr>
      <w:r w:rsidRPr="00CF7E04">
        <w:t xml:space="preserve">Указанные в данной таблице наименования подлежат корректировке по итогам торговой процедуры с указанием конкретных модификаций </w:t>
      </w:r>
      <w:r>
        <w:t>на</w:t>
      </w:r>
      <w:r w:rsidRPr="00CF7E04">
        <w:t xml:space="preserve"> основании технического предложения Поставщика.</w:t>
      </w:r>
    </w:p>
    <w:p w:rsidR="001060E5" w:rsidRDefault="001060E5" w:rsidP="001060E5">
      <w:pPr>
        <w:ind w:left="426"/>
        <w:jc w:val="both"/>
      </w:pPr>
    </w:p>
    <w:p w:rsidR="001060E5" w:rsidRDefault="001060E5" w:rsidP="001060E5">
      <w:pPr>
        <w:ind w:left="426"/>
        <w:jc w:val="both"/>
      </w:pPr>
    </w:p>
    <w:p w:rsidR="004B7075" w:rsidRDefault="004B7075" w:rsidP="001060E5">
      <w:pPr>
        <w:ind w:left="426"/>
        <w:jc w:val="both"/>
      </w:pPr>
    </w:p>
    <w:p w:rsidR="004B7075" w:rsidRDefault="004B7075" w:rsidP="001060E5">
      <w:pPr>
        <w:ind w:left="426"/>
        <w:jc w:val="both"/>
      </w:pPr>
    </w:p>
    <w:p w:rsidR="004B7075" w:rsidRPr="00CF7E04" w:rsidRDefault="004B7075" w:rsidP="001060E5">
      <w:pPr>
        <w:ind w:left="426"/>
        <w:jc w:val="both"/>
      </w:pPr>
    </w:p>
    <w:p w:rsidR="001060E5" w:rsidRPr="00CF7E04" w:rsidRDefault="001060E5" w:rsidP="00B85FD9">
      <w:pPr>
        <w:numPr>
          <w:ilvl w:val="0"/>
          <w:numId w:val="23"/>
        </w:numPr>
        <w:spacing w:before="240"/>
        <w:jc w:val="center"/>
        <w:rPr>
          <w:b/>
          <w:sz w:val="26"/>
          <w:szCs w:val="26"/>
        </w:rPr>
      </w:pPr>
      <w:r w:rsidRPr="00CF7E04">
        <w:rPr>
          <w:b/>
          <w:sz w:val="26"/>
          <w:szCs w:val="26"/>
        </w:rPr>
        <w:lastRenderedPageBreak/>
        <w:t>Структурная схема соединений</w:t>
      </w:r>
    </w:p>
    <w:p w:rsidR="001060E5" w:rsidRPr="00CF7E04" w:rsidRDefault="001060E5" w:rsidP="001060E5">
      <w:pPr>
        <w:spacing w:before="240"/>
        <w:ind w:left="72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 wp14:anchorId="221F89D1" wp14:editId="2EF6DAE3">
            <wp:extent cx="5743575" cy="76962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Новый точечный рисунок (2).bmp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769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60E5" w:rsidRDefault="001060E5" w:rsidP="001060E5">
      <w:pPr>
        <w:spacing w:before="240"/>
        <w:jc w:val="center"/>
        <w:rPr>
          <w:b/>
          <w:sz w:val="26"/>
          <w:szCs w:val="26"/>
        </w:rPr>
      </w:pPr>
    </w:p>
    <w:p w:rsidR="001060E5" w:rsidRDefault="001060E5" w:rsidP="001060E5">
      <w:pPr>
        <w:spacing w:before="240"/>
        <w:jc w:val="center"/>
        <w:rPr>
          <w:b/>
          <w:sz w:val="26"/>
          <w:szCs w:val="26"/>
        </w:rPr>
      </w:pPr>
    </w:p>
    <w:p w:rsidR="004B7075" w:rsidRPr="00CF7E04" w:rsidRDefault="004B7075" w:rsidP="001060E5">
      <w:pPr>
        <w:spacing w:before="240"/>
        <w:jc w:val="center"/>
        <w:rPr>
          <w:b/>
          <w:sz w:val="26"/>
          <w:szCs w:val="26"/>
        </w:rPr>
      </w:pPr>
    </w:p>
    <w:p w:rsidR="001060E5" w:rsidRDefault="001060E5" w:rsidP="00B85FD9">
      <w:pPr>
        <w:numPr>
          <w:ilvl w:val="0"/>
          <w:numId w:val="23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Схема размещения оборудования</w:t>
      </w:r>
      <w:r w:rsidRPr="00CF7E04">
        <w:rPr>
          <w:b/>
          <w:sz w:val="26"/>
          <w:szCs w:val="26"/>
        </w:rPr>
        <w:t>:</w:t>
      </w:r>
    </w:p>
    <w:p w:rsidR="001060E5" w:rsidRDefault="001060E5" w:rsidP="001060E5">
      <w:pPr>
        <w:ind w:left="720"/>
        <w:rPr>
          <w:b/>
          <w:sz w:val="26"/>
          <w:szCs w:val="26"/>
        </w:rPr>
      </w:pPr>
    </w:p>
    <w:p w:rsidR="001060E5" w:rsidRDefault="001060E5" w:rsidP="001060E5">
      <w:pPr>
        <w:ind w:left="720"/>
        <w:jc w:val="center"/>
        <w:rPr>
          <w:b/>
          <w:sz w:val="26"/>
          <w:szCs w:val="26"/>
        </w:rPr>
      </w:pPr>
      <w:r>
        <w:object w:dxaOrig="7899" w:dyaOrig="78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25pt;height:347.25pt" o:ole="">
            <v:imagedata r:id="rId24" o:title=""/>
          </v:shape>
          <o:OLEObject Type="Embed" ProgID="Visio.Drawing.11" ShapeID="_x0000_i1025" DrawAspect="Content" ObjectID="_1632751288" r:id="rId25"/>
        </w:object>
      </w:r>
    </w:p>
    <w:p w:rsidR="001060E5" w:rsidRDefault="001060E5" w:rsidP="001060E5">
      <w:pPr>
        <w:ind w:left="720"/>
        <w:rPr>
          <w:b/>
          <w:sz w:val="26"/>
          <w:szCs w:val="26"/>
        </w:rPr>
      </w:pPr>
    </w:p>
    <w:p w:rsidR="001060E5" w:rsidRPr="00CF7E04" w:rsidRDefault="001060E5" w:rsidP="001060E5">
      <w:pPr>
        <w:ind w:left="720"/>
        <w:jc w:val="center"/>
        <w:rPr>
          <w:b/>
          <w:sz w:val="26"/>
          <w:szCs w:val="26"/>
        </w:rPr>
      </w:pPr>
      <w:r>
        <w:object w:dxaOrig="8306" w:dyaOrig="7944">
          <v:shape id="_x0000_i1026" type="#_x0000_t75" style="width:306pt;height:285.75pt" o:ole="">
            <v:imagedata r:id="rId26" o:title=""/>
          </v:shape>
          <o:OLEObject Type="Embed" ProgID="Excel.Sheet.8" ShapeID="_x0000_i1026" DrawAspect="Content" ObjectID="_1632751289" r:id="rId27"/>
        </w:object>
      </w:r>
    </w:p>
    <w:p w:rsidR="004B7075" w:rsidRDefault="004B7075" w:rsidP="004B7075">
      <w:pPr>
        <w:ind w:left="720"/>
        <w:rPr>
          <w:b/>
          <w:sz w:val="26"/>
          <w:szCs w:val="26"/>
        </w:rPr>
      </w:pPr>
    </w:p>
    <w:p w:rsidR="004B7075" w:rsidRDefault="004B7075" w:rsidP="004B7075">
      <w:pPr>
        <w:ind w:left="720"/>
        <w:rPr>
          <w:b/>
          <w:sz w:val="26"/>
          <w:szCs w:val="26"/>
        </w:rPr>
      </w:pPr>
    </w:p>
    <w:p w:rsidR="001060E5" w:rsidRPr="00CF7E04" w:rsidRDefault="001060E5" w:rsidP="00B85FD9">
      <w:pPr>
        <w:numPr>
          <w:ilvl w:val="0"/>
          <w:numId w:val="23"/>
        </w:numPr>
        <w:jc w:val="center"/>
        <w:rPr>
          <w:b/>
          <w:sz w:val="26"/>
          <w:szCs w:val="26"/>
        </w:rPr>
      </w:pPr>
      <w:r w:rsidRPr="00CF7E04">
        <w:rPr>
          <w:b/>
          <w:sz w:val="26"/>
          <w:szCs w:val="26"/>
        </w:rPr>
        <w:lastRenderedPageBreak/>
        <w:t>Дополнительные требования:</w:t>
      </w:r>
    </w:p>
    <w:p w:rsidR="001060E5" w:rsidRPr="00CF7E04" w:rsidRDefault="001060E5" w:rsidP="001060E5">
      <w:pPr>
        <w:ind w:firstLine="709"/>
        <w:jc w:val="both"/>
        <w:rPr>
          <w:sz w:val="26"/>
          <w:szCs w:val="26"/>
        </w:rPr>
      </w:pPr>
    </w:p>
    <w:p w:rsidR="001060E5" w:rsidRDefault="001060E5" w:rsidP="00B85FD9">
      <w:pPr>
        <w:pStyle w:val="af4"/>
        <w:numPr>
          <w:ilvl w:val="0"/>
          <w:numId w:val="25"/>
        </w:numPr>
        <w:jc w:val="both"/>
        <w:rPr>
          <w:sz w:val="26"/>
          <w:szCs w:val="26"/>
        </w:rPr>
      </w:pPr>
      <w:r w:rsidRPr="00CC386F">
        <w:rPr>
          <w:sz w:val="26"/>
          <w:szCs w:val="26"/>
        </w:rPr>
        <w:t>Конструкторскую документацию согласовать с Заказчиком.</w:t>
      </w:r>
    </w:p>
    <w:p w:rsidR="001060E5" w:rsidRPr="00CC386F" w:rsidRDefault="001060E5" w:rsidP="00B85FD9">
      <w:pPr>
        <w:pStyle w:val="af4"/>
        <w:numPr>
          <w:ilvl w:val="0"/>
          <w:numId w:val="25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Окончательное задание формируется по итогам </w:t>
      </w:r>
      <w:r w:rsidRPr="00CC386F">
        <w:rPr>
          <w:sz w:val="26"/>
          <w:szCs w:val="26"/>
        </w:rPr>
        <w:t>торговой процедуры с указанием конкретных модификаций на основании технического предложения Поставщика</w:t>
      </w:r>
      <w:r>
        <w:rPr>
          <w:sz w:val="26"/>
          <w:szCs w:val="26"/>
        </w:rPr>
        <w:t>.</w:t>
      </w:r>
    </w:p>
    <w:p w:rsidR="001060E5" w:rsidRPr="00CF7E04" w:rsidRDefault="001060E5" w:rsidP="001060E5">
      <w:pPr>
        <w:ind w:left="11" w:firstLine="709"/>
        <w:jc w:val="both"/>
        <w:rPr>
          <w:sz w:val="26"/>
          <w:szCs w:val="26"/>
        </w:rPr>
      </w:pPr>
    </w:p>
    <w:p w:rsidR="001060E5" w:rsidRPr="00CF7E04" w:rsidRDefault="001060E5" w:rsidP="001060E5">
      <w:pPr>
        <w:ind w:left="11" w:firstLine="709"/>
        <w:jc w:val="both"/>
        <w:rPr>
          <w:sz w:val="26"/>
          <w:szCs w:val="26"/>
        </w:rPr>
      </w:pPr>
    </w:p>
    <w:p w:rsidR="001060E5" w:rsidRPr="00CF7E04" w:rsidRDefault="001060E5" w:rsidP="001060E5">
      <w:pPr>
        <w:ind w:left="11" w:firstLine="709"/>
        <w:jc w:val="both"/>
        <w:rPr>
          <w:sz w:val="26"/>
          <w:szCs w:val="26"/>
        </w:rPr>
      </w:pPr>
    </w:p>
    <w:p w:rsidR="001060E5" w:rsidRPr="00CF7E04" w:rsidRDefault="001060E5" w:rsidP="001060E5">
      <w:pPr>
        <w:ind w:left="11" w:firstLine="709"/>
        <w:jc w:val="both"/>
        <w:rPr>
          <w:sz w:val="26"/>
          <w:szCs w:val="26"/>
        </w:rPr>
      </w:pPr>
    </w:p>
    <w:p w:rsidR="001060E5" w:rsidRDefault="001060E5" w:rsidP="001060E5">
      <w:pPr>
        <w:spacing w:before="240"/>
        <w:ind w:left="720"/>
        <w:rPr>
          <w:b/>
          <w:sz w:val="26"/>
          <w:szCs w:val="26"/>
        </w:rPr>
      </w:pPr>
    </w:p>
    <w:p w:rsidR="001060E5" w:rsidRDefault="001060E5" w:rsidP="001060E5">
      <w:pPr>
        <w:spacing w:before="240"/>
        <w:ind w:left="720"/>
        <w:rPr>
          <w:b/>
          <w:sz w:val="26"/>
          <w:szCs w:val="26"/>
        </w:rPr>
      </w:pPr>
    </w:p>
    <w:p w:rsidR="001060E5" w:rsidRDefault="001060E5" w:rsidP="001060E5">
      <w:pPr>
        <w:spacing w:before="240"/>
        <w:ind w:left="720"/>
        <w:rPr>
          <w:b/>
          <w:sz w:val="26"/>
          <w:szCs w:val="26"/>
        </w:rPr>
      </w:pPr>
    </w:p>
    <w:p w:rsidR="001060E5" w:rsidRDefault="001060E5" w:rsidP="001060E5">
      <w:pPr>
        <w:spacing w:before="240"/>
        <w:ind w:left="720"/>
        <w:rPr>
          <w:b/>
          <w:sz w:val="26"/>
          <w:szCs w:val="26"/>
        </w:rPr>
      </w:pPr>
    </w:p>
    <w:p w:rsidR="001060E5" w:rsidRDefault="001060E5" w:rsidP="001060E5">
      <w:pPr>
        <w:spacing w:before="240"/>
        <w:ind w:left="720"/>
        <w:rPr>
          <w:b/>
          <w:sz w:val="26"/>
          <w:szCs w:val="26"/>
        </w:rPr>
      </w:pPr>
    </w:p>
    <w:p w:rsidR="001060E5" w:rsidRDefault="001060E5" w:rsidP="001060E5">
      <w:pPr>
        <w:spacing w:before="240"/>
        <w:ind w:left="720"/>
        <w:rPr>
          <w:b/>
          <w:sz w:val="26"/>
          <w:szCs w:val="26"/>
        </w:rPr>
      </w:pPr>
    </w:p>
    <w:p w:rsidR="001060E5" w:rsidRDefault="001060E5" w:rsidP="001060E5">
      <w:pPr>
        <w:spacing w:before="240"/>
        <w:ind w:left="720"/>
        <w:rPr>
          <w:b/>
          <w:sz w:val="26"/>
          <w:szCs w:val="26"/>
        </w:rPr>
      </w:pPr>
    </w:p>
    <w:p w:rsidR="001060E5" w:rsidRDefault="001060E5" w:rsidP="001060E5">
      <w:pPr>
        <w:spacing w:before="240"/>
        <w:ind w:left="720"/>
        <w:rPr>
          <w:b/>
          <w:sz w:val="26"/>
          <w:szCs w:val="26"/>
        </w:rPr>
      </w:pPr>
    </w:p>
    <w:p w:rsidR="001060E5" w:rsidRDefault="001060E5" w:rsidP="001060E5">
      <w:pPr>
        <w:spacing w:before="240"/>
        <w:ind w:left="720"/>
        <w:rPr>
          <w:b/>
          <w:sz w:val="26"/>
          <w:szCs w:val="26"/>
        </w:rPr>
      </w:pPr>
    </w:p>
    <w:p w:rsidR="001060E5" w:rsidRDefault="001060E5" w:rsidP="001060E5">
      <w:pPr>
        <w:spacing w:before="240"/>
        <w:ind w:left="720"/>
        <w:rPr>
          <w:b/>
          <w:sz w:val="26"/>
          <w:szCs w:val="26"/>
        </w:rPr>
      </w:pPr>
    </w:p>
    <w:p w:rsidR="001060E5" w:rsidRDefault="001060E5" w:rsidP="001060E5">
      <w:pPr>
        <w:spacing w:before="240"/>
        <w:ind w:left="720"/>
        <w:rPr>
          <w:b/>
          <w:sz w:val="26"/>
          <w:szCs w:val="26"/>
        </w:rPr>
      </w:pPr>
    </w:p>
    <w:p w:rsidR="001060E5" w:rsidRDefault="001060E5" w:rsidP="001060E5">
      <w:pPr>
        <w:spacing w:before="240"/>
        <w:ind w:left="720"/>
        <w:rPr>
          <w:b/>
          <w:sz w:val="26"/>
          <w:szCs w:val="26"/>
        </w:rPr>
      </w:pPr>
    </w:p>
    <w:p w:rsidR="001060E5" w:rsidRDefault="001060E5" w:rsidP="001060E5">
      <w:pPr>
        <w:spacing w:before="240"/>
        <w:ind w:left="720"/>
        <w:rPr>
          <w:b/>
          <w:sz w:val="26"/>
          <w:szCs w:val="26"/>
        </w:rPr>
      </w:pPr>
    </w:p>
    <w:p w:rsidR="001060E5" w:rsidRDefault="001060E5" w:rsidP="001060E5">
      <w:pPr>
        <w:spacing w:before="240"/>
        <w:ind w:left="720"/>
        <w:rPr>
          <w:b/>
          <w:sz w:val="26"/>
          <w:szCs w:val="26"/>
        </w:rPr>
      </w:pPr>
    </w:p>
    <w:p w:rsidR="001060E5" w:rsidRDefault="001060E5" w:rsidP="001060E5">
      <w:pPr>
        <w:spacing w:before="240"/>
        <w:ind w:left="720"/>
        <w:rPr>
          <w:b/>
          <w:sz w:val="26"/>
          <w:szCs w:val="26"/>
        </w:rPr>
      </w:pPr>
    </w:p>
    <w:p w:rsidR="001060E5" w:rsidRDefault="001060E5" w:rsidP="001060E5">
      <w:pPr>
        <w:spacing w:before="240"/>
        <w:ind w:left="720"/>
        <w:rPr>
          <w:b/>
          <w:sz w:val="26"/>
          <w:szCs w:val="26"/>
        </w:rPr>
      </w:pPr>
    </w:p>
    <w:p w:rsidR="001060E5" w:rsidRDefault="001060E5" w:rsidP="001060E5">
      <w:pPr>
        <w:spacing w:before="240"/>
        <w:ind w:left="720"/>
        <w:rPr>
          <w:b/>
          <w:sz w:val="26"/>
          <w:szCs w:val="26"/>
        </w:rPr>
      </w:pPr>
    </w:p>
    <w:p w:rsidR="001060E5" w:rsidRDefault="001060E5" w:rsidP="001060E5">
      <w:pPr>
        <w:rPr>
          <w:rFonts w:eastAsia="Batang"/>
          <w:sz w:val="26"/>
          <w:szCs w:val="26"/>
        </w:rPr>
      </w:pPr>
    </w:p>
    <w:p w:rsidR="001060E5" w:rsidRDefault="001060E5" w:rsidP="001060E5">
      <w:pPr>
        <w:rPr>
          <w:rFonts w:eastAsia="Batang"/>
          <w:sz w:val="26"/>
          <w:szCs w:val="26"/>
        </w:rPr>
      </w:pPr>
    </w:p>
    <w:p w:rsidR="001060E5" w:rsidRDefault="001060E5" w:rsidP="001060E5">
      <w:pPr>
        <w:rPr>
          <w:rFonts w:eastAsia="Batang"/>
          <w:sz w:val="26"/>
          <w:szCs w:val="26"/>
        </w:rPr>
      </w:pPr>
    </w:p>
    <w:p w:rsidR="001060E5" w:rsidRDefault="001060E5" w:rsidP="001060E5">
      <w:pPr>
        <w:rPr>
          <w:rFonts w:eastAsia="Batang"/>
          <w:sz w:val="26"/>
          <w:szCs w:val="26"/>
        </w:rPr>
      </w:pPr>
    </w:p>
    <w:p w:rsidR="001060E5" w:rsidRPr="00CF7E04" w:rsidRDefault="001060E5" w:rsidP="001060E5">
      <w:pPr>
        <w:rPr>
          <w:rFonts w:eastAsia="Batang"/>
          <w:b/>
        </w:rPr>
      </w:pPr>
    </w:p>
    <w:p w:rsidR="00605CA4" w:rsidRDefault="00605CA4" w:rsidP="00EF65E4">
      <w:pPr>
        <w:spacing w:before="120" w:after="200"/>
        <w:contextualSpacing/>
        <w:jc w:val="both"/>
      </w:pPr>
    </w:p>
    <w:sectPr w:rsidR="00605CA4" w:rsidSect="00D72600">
      <w:pgSz w:w="11906" w:h="16838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D1A" w:rsidRPr="007B75C8" w:rsidRDefault="003B3D1A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:rsidR="003B3D1A" w:rsidRPr="007B75C8" w:rsidRDefault="003B3D1A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  <w:endnote w:type="continuationNotice" w:id="1">
    <w:p w:rsidR="003B3D1A" w:rsidRDefault="003B3D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16D" w:rsidRDefault="00FF616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D1A" w:rsidRPr="007B75C8" w:rsidRDefault="003B3D1A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:rsidR="003B3D1A" w:rsidRPr="007B75C8" w:rsidRDefault="003B3D1A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  <w:footnote w:type="continuationNotice" w:id="1">
    <w:p w:rsidR="003B3D1A" w:rsidRDefault="003B3D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16D" w:rsidRDefault="00FF616D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945C50" w:rsidRPr="00945C50">
      <w:rPr>
        <w:noProof/>
        <w:lang w:val="ru-RU"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3FF7EE1"/>
    <w:multiLevelType w:val="hybridMultilevel"/>
    <w:tmpl w:val="9D46229C"/>
    <w:lvl w:ilvl="0" w:tplc="0B702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6BB73E6"/>
    <w:multiLevelType w:val="hybridMultilevel"/>
    <w:tmpl w:val="DA56D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FC52005"/>
    <w:multiLevelType w:val="hybridMultilevel"/>
    <w:tmpl w:val="F8DA563A"/>
    <w:lvl w:ilvl="0" w:tplc="694AB474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82497"/>
    <w:multiLevelType w:val="hybridMultilevel"/>
    <w:tmpl w:val="6186C2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E4DEC"/>
    <w:multiLevelType w:val="hybridMultilevel"/>
    <w:tmpl w:val="F8DA563A"/>
    <w:lvl w:ilvl="0" w:tplc="694AB474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08C"/>
    <w:multiLevelType w:val="multilevel"/>
    <w:tmpl w:val="E0EA2264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C90DB9"/>
    <w:multiLevelType w:val="hybridMultilevel"/>
    <w:tmpl w:val="F8DA563A"/>
    <w:lvl w:ilvl="0" w:tplc="694AB474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6E269B"/>
    <w:multiLevelType w:val="hybridMultilevel"/>
    <w:tmpl w:val="33C2F1F4"/>
    <w:lvl w:ilvl="0" w:tplc="A678CC3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022A69"/>
    <w:multiLevelType w:val="hybridMultilevel"/>
    <w:tmpl w:val="5AF03A70"/>
    <w:lvl w:ilvl="0" w:tplc="CACC670E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0360607"/>
    <w:multiLevelType w:val="hybridMultilevel"/>
    <w:tmpl w:val="33C2F1F4"/>
    <w:lvl w:ilvl="0" w:tplc="A678CC3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EC55B6"/>
    <w:multiLevelType w:val="hybridMultilevel"/>
    <w:tmpl w:val="A92EB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927195"/>
    <w:multiLevelType w:val="hybridMultilevel"/>
    <w:tmpl w:val="F8DA563A"/>
    <w:lvl w:ilvl="0" w:tplc="694AB474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F533902"/>
    <w:multiLevelType w:val="hybridMultilevel"/>
    <w:tmpl w:val="A58A5020"/>
    <w:lvl w:ilvl="0" w:tplc="85A21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4756C"/>
    <w:multiLevelType w:val="hybridMultilevel"/>
    <w:tmpl w:val="326846DE"/>
    <w:lvl w:ilvl="0" w:tplc="33A0F8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A480928"/>
    <w:multiLevelType w:val="hybridMultilevel"/>
    <w:tmpl w:val="A92EB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BE4CB2"/>
    <w:multiLevelType w:val="hybridMultilevel"/>
    <w:tmpl w:val="F8DA563A"/>
    <w:lvl w:ilvl="0" w:tplc="694AB474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B4A5D"/>
    <w:multiLevelType w:val="hybridMultilevel"/>
    <w:tmpl w:val="3F003D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CF690D"/>
    <w:multiLevelType w:val="hybridMultilevel"/>
    <w:tmpl w:val="326846DE"/>
    <w:lvl w:ilvl="0" w:tplc="33A0F8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B3A2466"/>
    <w:multiLevelType w:val="hybridMultilevel"/>
    <w:tmpl w:val="A58A5020"/>
    <w:lvl w:ilvl="0" w:tplc="85A21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6"/>
  </w:num>
  <w:num w:numId="5">
    <w:abstractNumId w:val="6"/>
  </w:num>
  <w:num w:numId="6">
    <w:abstractNumId w:val="4"/>
  </w:num>
  <w:num w:numId="7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0"/>
  </w:num>
  <w:num w:numId="10">
    <w:abstractNumId w:val="22"/>
  </w:num>
  <w:num w:numId="11">
    <w:abstractNumId w:val="18"/>
  </w:num>
  <w:num w:numId="12">
    <w:abstractNumId w:val="3"/>
  </w:num>
  <w:num w:numId="13">
    <w:abstractNumId w:val="24"/>
  </w:num>
  <w:num w:numId="14">
    <w:abstractNumId w:val="21"/>
  </w:num>
  <w:num w:numId="15">
    <w:abstractNumId w:val="10"/>
  </w:num>
  <w:num w:numId="16">
    <w:abstractNumId w:val="15"/>
  </w:num>
  <w:num w:numId="17">
    <w:abstractNumId w:val="5"/>
  </w:num>
  <w:num w:numId="18">
    <w:abstractNumId w:val="8"/>
  </w:num>
  <w:num w:numId="19">
    <w:abstractNumId w:val="9"/>
  </w:num>
  <w:num w:numId="20">
    <w:abstractNumId w:val="14"/>
  </w:num>
  <w:num w:numId="21">
    <w:abstractNumId w:val="19"/>
  </w:num>
  <w:num w:numId="22">
    <w:abstractNumId w:val="11"/>
  </w:num>
  <w:num w:numId="23">
    <w:abstractNumId w:val="20"/>
  </w:num>
  <w:num w:numId="24">
    <w:abstractNumId w:val="23"/>
  </w:num>
  <w:num w:numId="25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DD"/>
    <w:rsid w:val="000001FF"/>
    <w:rsid w:val="0000195C"/>
    <w:rsid w:val="00003193"/>
    <w:rsid w:val="00003249"/>
    <w:rsid w:val="00003777"/>
    <w:rsid w:val="00004921"/>
    <w:rsid w:val="0000688A"/>
    <w:rsid w:val="0001018C"/>
    <w:rsid w:val="00011158"/>
    <w:rsid w:val="00011AA1"/>
    <w:rsid w:val="00012714"/>
    <w:rsid w:val="0001292D"/>
    <w:rsid w:val="00013577"/>
    <w:rsid w:val="000135B8"/>
    <w:rsid w:val="00013A19"/>
    <w:rsid w:val="0001494A"/>
    <w:rsid w:val="00014D2A"/>
    <w:rsid w:val="00016BE2"/>
    <w:rsid w:val="00020A1E"/>
    <w:rsid w:val="00020BCB"/>
    <w:rsid w:val="0002420C"/>
    <w:rsid w:val="000246DE"/>
    <w:rsid w:val="0002518F"/>
    <w:rsid w:val="000256DF"/>
    <w:rsid w:val="00026CDE"/>
    <w:rsid w:val="0002753E"/>
    <w:rsid w:val="00030920"/>
    <w:rsid w:val="00030DE2"/>
    <w:rsid w:val="00032E31"/>
    <w:rsid w:val="00033DB2"/>
    <w:rsid w:val="00034967"/>
    <w:rsid w:val="00034F93"/>
    <w:rsid w:val="00036791"/>
    <w:rsid w:val="000368D2"/>
    <w:rsid w:val="00036DA0"/>
    <w:rsid w:val="00040A98"/>
    <w:rsid w:val="00041BE1"/>
    <w:rsid w:val="000425B6"/>
    <w:rsid w:val="00042DE2"/>
    <w:rsid w:val="000433C6"/>
    <w:rsid w:val="00044588"/>
    <w:rsid w:val="00045D05"/>
    <w:rsid w:val="00047699"/>
    <w:rsid w:val="000476BD"/>
    <w:rsid w:val="00050AAD"/>
    <w:rsid w:val="00050B52"/>
    <w:rsid w:val="00051003"/>
    <w:rsid w:val="0005112A"/>
    <w:rsid w:val="000525F4"/>
    <w:rsid w:val="00054ECF"/>
    <w:rsid w:val="00055002"/>
    <w:rsid w:val="000555F5"/>
    <w:rsid w:val="00055ACA"/>
    <w:rsid w:val="000560EA"/>
    <w:rsid w:val="000564A0"/>
    <w:rsid w:val="00056F96"/>
    <w:rsid w:val="0006070F"/>
    <w:rsid w:val="00060E4F"/>
    <w:rsid w:val="00061195"/>
    <w:rsid w:val="000613C4"/>
    <w:rsid w:val="0006150F"/>
    <w:rsid w:val="00061C1F"/>
    <w:rsid w:val="00062416"/>
    <w:rsid w:val="00062C1F"/>
    <w:rsid w:val="00063A84"/>
    <w:rsid w:val="00065B67"/>
    <w:rsid w:val="00066AD8"/>
    <w:rsid w:val="000728EC"/>
    <w:rsid w:val="00072E76"/>
    <w:rsid w:val="000741B4"/>
    <w:rsid w:val="00074BAC"/>
    <w:rsid w:val="00076E27"/>
    <w:rsid w:val="00077DD2"/>
    <w:rsid w:val="00080445"/>
    <w:rsid w:val="000805BF"/>
    <w:rsid w:val="000811D2"/>
    <w:rsid w:val="00083D77"/>
    <w:rsid w:val="00083E0F"/>
    <w:rsid w:val="00084F8E"/>
    <w:rsid w:val="00085F4A"/>
    <w:rsid w:val="00086261"/>
    <w:rsid w:val="00086BDC"/>
    <w:rsid w:val="000871F9"/>
    <w:rsid w:val="00087C5C"/>
    <w:rsid w:val="000907AD"/>
    <w:rsid w:val="00091A43"/>
    <w:rsid w:val="00092385"/>
    <w:rsid w:val="00092828"/>
    <w:rsid w:val="00092D8C"/>
    <w:rsid w:val="000944BD"/>
    <w:rsid w:val="0009452A"/>
    <w:rsid w:val="00095D69"/>
    <w:rsid w:val="00095DC9"/>
    <w:rsid w:val="00096366"/>
    <w:rsid w:val="00097083"/>
    <w:rsid w:val="000A0128"/>
    <w:rsid w:val="000A1282"/>
    <w:rsid w:val="000A1815"/>
    <w:rsid w:val="000A1DD8"/>
    <w:rsid w:val="000A257A"/>
    <w:rsid w:val="000A2817"/>
    <w:rsid w:val="000A2DEA"/>
    <w:rsid w:val="000A43AA"/>
    <w:rsid w:val="000A461E"/>
    <w:rsid w:val="000A4C82"/>
    <w:rsid w:val="000A5C44"/>
    <w:rsid w:val="000A5E92"/>
    <w:rsid w:val="000A6551"/>
    <w:rsid w:val="000A7858"/>
    <w:rsid w:val="000B1108"/>
    <w:rsid w:val="000B1E1A"/>
    <w:rsid w:val="000B2844"/>
    <w:rsid w:val="000B2849"/>
    <w:rsid w:val="000B417A"/>
    <w:rsid w:val="000B5360"/>
    <w:rsid w:val="000B587C"/>
    <w:rsid w:val="000B5F94"/>
    <w:rsid w:val="000B6524"/>
    <w:rsid w:val="000B7464"/>
    <w:rsid w:val="000C1ECE"/>
    <w:rsid w:val="000C2263"/>
    <w:rsid w:val="000C27B9"/>
    <w:rsid w:val="000C4FB2"/>
    <w:rsid w:val="000C51B3"/>
    <w:rsid w:val="000C59CB"/>
    <w:rsid w:val="000C5F3F"/>
    <w:rsid w:val="000C7489"/>
    <w:rsid w:val="000D079C"/>
    <w:rsid w:val="000D198F"/>
    <w:rsid w:val="000D30EA"/>
    <w:rsid w:val="000D4359"/>
    <w:rsid w:val="000D5F5B"/>
    <w:rsid w:val="000D7606"/>
    <w:rsid w:val="000D7E5A"/>
    <w:rsid w:val="000E0B8A"/>
    <w:rsid w:val="000E12DD"/>
    <w:rsid w:val="000E2A3C"/>
    <w:rsid w:val="000E32F8"/>
    <w:rsid w:val="000E4D95"/>
    <w:rsid w:val="000E58B5"/>
    <w:rsid w:val="000E5E57"/>
    <w:rsid w:val="000E6003"/>
    <w:rsid w:val="000E621B"/>
    <w:rsid w:val="000E646C"/>
    <w:rsid w:val="000E6A12"/>
    <w:rsid w:val="000F00BB"/>
    <w:rsid w:val="000F06ED"/>
    <w:rsid w:val="000F08A9"/>
    <w:rsid w:val="000F1A79"/>
    <w:rsid w:val="000F23C6"/>
    <w:rsid w:val="000F2975"/>
    <w:rsid w:val="000F30FD"/>
    <w:rsid w:val="000F3689"/>
    <w:rsid w:val="000F3BFD"/>
    <w:rsid w:val="000F4377"/>
    <w:rsid w:val="000F45B3"/>
    <w:rsid w:val="000F5C37"/>
    <w:rsid w:val="000F7939"/>
    <w:rsid w:val="000F7CCA"/>
    <w:rsid w:val="000F7E34"/>
    <w:rsid w:val="0010003A"/>
    <w:rsid w:val="00100057"/>
    <w:rsid w:val="00100193"/>
    <w:rsid w:val="00102499"/>
    <w:rsid w:val="00102637"/>
    <w:rsid w:val="00103D8C"/>
    <w:rsid w:val="00103ED4"/>
    <w:rsid w:val="00104743"/>
    <w:rsid w:val="00104908"/>
    <w:rsid w:val="00104C45"/>
    <w:rsid w:val="0010566B"/>
    <w:rsid w:val="001060E5"/>
    <w:rsid w:val="00106427"/>
    <w:rsid w:val="00110152"/>
    <w:rsid w:val="00111667"/>
    <w:rsid w:val="001120C1"/>
    <w:rsid w:val="00112F02"/>
    <w:rsid w:val="001133C6"/>
    <w:rsid w:val="001134B9"/>
    <w:rsid w:val="001151F8"/>
    <w:rsid w:val="001154BD"/>
    <w:rsid w:val="001160E6"/>
    <w:rsid w:val="001200F3"/>
    <w:rsid w:val="001212FF"/>
    <w:rsid w:val="0012183E"/>
    <w:rsid w:val="00121CCD"/>
    <w:rsid w:val="0012214A"/>
    <w:rsid w:val="00122E0A"/>
    <w:rsid w:val="0012446E"/>
    <w:rsid w:val="0012496F"/>
    <w:rsid w:val="00124E79"/>
    <w:rsid w:val="001262AB"/>
    <w:rsid w:val="001262C9"/>
    <w:rsid w:val="00126A33"/>
    <w:rsid w:val="00126CD7"/>
    <w:rsid w:val="001302E7"/>
    <w:rsid w:val="00131DD7"/>
    <w:rsid w:val="00134043"/>
    <w:rsid w:val="001346C3"/>
    <w:rsid w:val="00135032"/>
    <w:rsid w:val="0013542B"/>
    <w:rsid w:val="00135C56"/>
    <w:rsid w:val="00136E1A"/>
    <w:rsid w:val="00137275"/>
    <w:rsid w:val="001372B2"/>
    <w:rsid w:val="001377FE"/>
    <w:rsid w:val="0014005B"/>
    <w:rsid w:val="001412B3"/>
    <w:rsid w:val="00141445"/>
    <w:rsid w:val="0014274D"/>
    <w:rsid w:val="0014291A"/>
    <w:rsid w:val="001430D7"/>
    <w:rsid w:val="00147301"/>
    <w:rsid w:val="00150788"/>
    <w:rsid w:val="001509FA"/>
    <w:rsid w:val="001510E4"/>
    <w:rsid w:val="00151ADF"/>
    <w:rsid w:val="0015269E"/>
    <w:rsid w:val="00152734"/>
    <w:rsid w:val="00152802"/>
    <w:rsid w:val="00152EAB"/>
    <w:rsid w:val="0015322D"/>
    <w:rsid w:val="00153883"/>
    <w:rsid w:val="00153FDB"/>
    <w:rsid w:val="00155145"/>
    <w:rsid w:val="00157522"/>
    <w:rsid w:val="00157DF0"/>
    <w:rsid w:val="00160B9C"/>
    <w:rsid w:val="00161266"/>
    <w:rsid w:val="001618A5"/>
    <w:rsid w:val="00161EE0"/>
    <w:rsid w:val="00162422"/>
    <w:rsid w:val="00162488"/>
    <w:rsid w:val="00163B23"/>
    <w:rsid w:val="00163D6E"/>
    <w:rsid w:val="00164208"/>
    <w:rsid w:val="00164EF6"/>
    <w:rsid w:val="001654B4"/>
    <w:rsid w:val="001669AC"/>
    <w:rsid w:val="00167CA1"/>
    <w:rsid w:val="00167FB6"/>
    <w:rsid w:val="0017033F"/>
    <w:rsid w:val="0017036D"/>
    <w:rsid w:val="001706C3"/>
    <w:rsid w:val="001707B7"/>
    <w:rsid w:val="001718DC"/>
    <w:rsid w:val="0017227D"/>
    <w:rsid w:val="00172B74"/>
    <w:rsid w:val="00172C80"/>
    <w:rsid w:val="001733AB"/>
    <w:rsid w:val="0017378E"/>
    <w:rsid w:val="00173C91"/>
    <w:rsid w:val="00173E2B"/>
    <w:rsid w:val="00173FCC"/>
    <w:rsid w:val="0017485F"/>
    <w:rsid w:val="00174ADA"/>
    <w:rsid w:val="001758AA"/>
    <w:rsid w:val="00175A41"/>
    <w:rsid w:val="00176EA0"/>
    <w:rsid w:val="00177312"/>
    <w:rsid w:val="00177DDD"/>
    <w:rsid w:val="00177E54"/>
    <w:rsid w:val="00180329"/>
    <w:rsid w:val="00180A65"/>
    <w:rsid w:val="00180AB9"/>
    <w:rsid w:val="001813AC"/>
    <w:rsid w:val="00181A9F"/>
    <w:rsid w:val="00181D41"/>
    <w:rsid w:val="00183FB3"/>
    <w:rsid w:val="00184E51"/>
    <w:rsid w:val="00184F1B"/>
    <w:rsid w:val="001851AB"/>
    <w:rsid w:val="001852DC"/>
    <w:rsid w:val="001871F5"/>
    <w:rsid w:val="001916E1"/>
    <w:rsid w:val="00191EF4"/>
    <w:rsid w:val="00195B28"/>
    <w:rsid w:val="001963D3"/>
    <w:rsid w:val="001972B9"/>
    <w:rsid w:val="00197460"/>
    <w:rsid w:val="001A2A81"/>
    <w:rsid w:val="001A2CA2"/>
    <w:rsid w:val="001A2EDA"/>
    <w:rsid w:val="001A3339"/>
    <w:rsid w:val="001A344B"/>
    <w:rsid w:val="001A3789"/>
    <w:rsid w:val="001A42BF"/>
    <w:rsid w:val="001A4E33"/>
    <w:rsid w:val="001A5A9D"/>
    <w:rsid w:val="001A69D5"/>
    <w:rsid w:val="001A6E7C"/>
    <w:rsid w:val="001B08EC"/>
    <w:rsid w:val="001B1AA8"/>
    <w:rsid w:val="001B1B59"/>
    <w:rsid w:val="001B268E"/>
    <w:rsid w:val="001B3371"/>
    <w:rsid w:val="001B38C1"/>
    <w:rsid w:val="001B3F27"/>
    <w:rsid w:val="001B3F3F"/>
    <w:rsid w:val="001B4376"/>
    <w:rsid w:val="001B44FA"/>
    <w:rsid w:val="001B4E9C"/>
    <w:rsid w:val="001B50CF"/>
    <w:rsid w:val="001B6AA9"/>
    <w:rsid w:val="001B6FC7"/>
    <w:rsid w:val="001B799F"/>
    <w:rsid w:val="001C0403"/>
    <w:rsid w:val="001C064D"/>
    <w:rsid w:val="001C14BE"/>
    <w:rsid w:val="001C20D7"/>
    <w:rsid w:val="001C21E5"/>
    <w:rsid w:val="001C23A2"/>
    <w:rsid w:val="001C23E5"/>
    <w:rsid w:val="001C2849"/>
    <w:rsid w:val="001C30D7"/>
    <w:rsid w:val="001C4166"/>
    <w:rsid w:val="001C526F"/>
    <w:rsid w:val="001C5AEF"/>
    <w:rsid w:val="001C5D0D"/>
    <w:rsid w:val="001C5FBE"/>
    <w:rsid w:val="001C62D9"/>
    <w:rsid w:val="001C678E"/>
    <w:rsid w:val="001C7597"/>
    <w:rsid w:val="001D063B"/>
    <w:rsid w:val="001D1943"/>
    <w:rsid w:val="001D199E"/>
    <w:rsid w:val="001D1B6B"/>
    <w:rsid w:val="001D1F1D"/>
    <w:rsid w:val="001D2F12"/>
    <w:rsid w:val="001D382C"/>
    <w:rsid w:val="001D42B5"/>
    <w:rsid w:val="001D5518"/>
    <w:rsid w:val="001D6415"/>
    <w:rsid w:val="001D6DAA"/>
    <w:rsid w:val="001D7048"/>
    <w:rsid w:val="001D7757"/>
    <w:rsid w:val="001D79DA"/>
    <w:rsid w:val="001E017B"/>
    <w:rsid w:val="001E02AB"/>
    <w:rsid w:val="001E15C4"/>
    <w:rsid w:val="001E191C"/>
    <w:rsid w:val="001E2327"/>
    <w:rsid w:val="001E2733"/>
    <w:rsid w:val="001E2C68"/>
    <w:rsid w:val="001E4920"/>
    <w:rsid w:val="001E497E"/>
    <w:rsid w:val="001E6BC3"/>
    <w:rsid w:val="001E7B0F"/>
    <w:rsid w:val="001E7F9A"/>
    <w:rsid w:val="001F061E"/>
    <w:rsid w:val="001F16AE"/>
    <w:rsid w:val="001F2315"/>
    <w:rsid w:val="001F2B4E"/>
    <w:rsid w:val="001F2F24"/>
    <w:rsid w:val="001F4100"/>
    <w:rsid w:val="001F4EDD"/>
    <w:rsid w:val="001F54A1"/>
    <w:rsid w:val="001F5A36"/>
    <w:rsid w:val="001F64FC"/>
    <w:rsid w:val="001F708F"/>
    <w:rsid w:val="00200A81"/>
    <w:rsid w:val="00200D9C"/>
    <w:rsid w:val="002010A5"/>
    <w:rsid w:val="002011FF"/>
    <w:rsid w:val="0020275A"/>
    <w:rsid w:val="0020392F"/>
    <w:rsid w:val="0020431D"/>
    <w:rsid w:val="002051D1"/>
    <w:rsid w:val="0020595B"/>
    <w:rsid w:val="00206315"/>
    <w:rsid w:val="00206648"/>
    <w:rsid w:val="00207220"/>
    <w:rsid w:val="00207E4A"/>
    <w:rsid w:val="00210CC3"/>
    <w:rsid w:val="00211BCC"/>
    <w:rsid w:val="00212B27"/>
    <w:rsid w:val="0021311F"/>
    <w:rsid w:val="0021330B"/>
    <w:rsid w:val="00213828"/>
    <w:rsid w:val="00215BB4"/>
    <w:rsid w:val="00216F13"/>
    <w:rsid w:val="0022040C"/>
    <w:rsid w:val="00222503"/>
    <w:rsid w:val="00222CA9"/>
    <w:rsid w:val="00222ED0"/>
    <w:rsid w:val="0022397D"/>
    <w:rsid w:val="00223E9B"/>
    <w:rsid w:val="002247DA"/>
    <w:rsid w:val="00224899"/>
    <w:rsid w:val="00224C67"/>
    <w:rsid w:val="00224E58"/>
    <w:rsid w:val="002267CF"/>
    <w:rsid w:val="00227075"/>
    <w:rsid w:val="00230028"/>
    <w:rsid w:val="00232787"/>
    <w:rsid w:val="00232F29"/>
    <w:rsid w:val="0023316B"/>
    <w:rsid w:val="002335DB"/>
    <w:rsid w:val="00233DD3"/>
    <w:rsid w:val="00234060"/>
    <w:rsid w:val="00234525"/>
    <w:rsid w:val="002358B3"/>
    <w:rsid w:val="0023637B"/>
    <w:rsid w:val="002367AD"/>
    <w:rsid w:val="00236D87"/>
    <w:rsid w:val="00240242"/>
    <w:rsid w:val="00241003"/>
    <w:rsid w:val="00242717"/>
    <w:rsid w:val="00242AEA"/>
    <w:rsid w:val="002430F2"/>
    <w:rsid w:val="00243802"/>
    <w:rsid w:val="00244A9B"/>
    <w:rsid w:val="0024555E"/>
    <w:rsid w:val="00246039"/>
    <w:rsid w:val="002467F5"/>
    <w:rsid w:val="00247556"/>
    <w:rsid w:val="002509A9"/>
    <w:rsid w:val="002509F4"/>
    <w:rsid w:val="00251479"/>
    <w:rsid w:val="002526CB"/>
    <w:rsid w:val="0025271F"/>
    <w:rsid w:val="00253222"/>
    <w:rsid w:val="0025365D"/>
    <w:rsid w:val="00253B22"/>
    <w:rsid w:val="00253FCF"/>
    <w:rsid w:val="0025572F"/>
    <w:rsid w:val="00255BB5"/>
    <w:rsid w:val="00256196"/>
    <w:rsid w:val="00256DEC"/>
    <w:rsid w:val="00257A84"/>
    <w:rsid w:val="00257CA0"/>
    <w:rsid w:val="00260267"/>
    <w:rsid w:val="00260288"/>
    <w:rsid w:val="00260C1E"/>
    <w:rsid w:val="00261524"/>
    <w:rsid w:val="002619C9"/>
    <w:rsid w:val="00261A5F"/>
    <w:rsid w:val="002639E6"/>
    <w:rsid w:val="00263EA9"/>
    <w:rsid w:val="00264943"/>
    <w:rsid w:val="00265A1A"/>
    <w:rsid w:val="00265B0F"/>
    <w:rsid w:val="0026656D"/>
    <w:rsid w:val="002676D3"/>
    <w:rsid w:val="00267D2D"/>
    <w:rsid w:val="00270312"/>
    <w:rsid w:val="00271B89"/>
    <w:rsid w:val="002721C4"/>
    <w:rsid w:val="002737D7"/>
    <w:rsid w:val="00275F81"/>
    <w:rsid w:val="00276F81"/>
    <w:rsid w:val="00277303"/>
    <w:rsid w:val="002776A9"/>
    <w:rsid w:val="00277FC4"/>
    <w:rsid w:val="0028097C"/>
    <w:rsid w:val="00282054"/>
    <w:rsid w:val="002820A9"/>
    <w:rsid w:val="0028304E"/>
    <w:rsid w:val="0028324E"/>
    <w:rsid w:val="00283B16"/>
    <w:rsid w:val="002846DC"/>
    <w:rsid w:val="0028591B"/>
    <w:rsid w:val="0028615A"/>
    <w:rsid w:val="0028674F"/>
    <w:rsid w:val="002909F9"/>
    <w:rsid w:val="0029159B"/>
    <w:rsid w:val="0029160A"/>
    <w:rsid w:val="002923EA"/>
    <w:rsid w:val="00294E91"/>
    <w:rsid w:val="00295657"/>
    <w:rsid w:val="002963EA"/>
    <w:rsid w:val="002966AD"/>
    <w:rsid w:val="00296F7F"/>
    <w:rsid w:val="00297866"/>
    <w:rsid w:val="002A0CAF"/>
    <w:rsid w:val="002A1346"/>
    <w:rsid w:val="002A2358"/>
    <w:rsid w:val="002A2377"/>
    <w:rsid w:val="002A34AE"/>
    <w:rsid w:val="002A3799"/>
    <w:rsid w:val="002A55CE"/>
    <w:rsid w:val="002A6176"/>
    <w:rsid w:val="002A64E6"/>
    <w:rsid w:val="002A75ED"/>
    <w:rsid w:val="002A7C96"/>
    <w:rsid w:val="002A7D4E"/>
    <w:rsid w:val="002B04E1"/>
    <w:rsid w:val="002B0AC9"/>
    <w:rsid w:val="002B0E9D"/>
    <w:rsid w:val="002B12DA"/>
    <w:rsid w:val="002B45C6"/>
    <w:rsid w:val="002B4B06"/>
    <w:rsid w:val="002B726C"/>
    <w:rsid w:val="002B7A72"/>
    <w:rsid w:val="002C07E7"/>
    <w:rsid w:val="002C1204"/>
    <w:rsid w:val="002C124C"/>
    <w:rsid w:val="002C132A"/>
    <w:rsid w:val="002C2FF6"/>
    <w:rsid w:val="002C4705"/>
    <w:rsid w:val="002C4ACE"/>
    <w:rsid w:val="002C74AF"/>
    <w:rsid w:val="002C7693"/>
    <w:rsid w:val="002C788D"/>
    <w:rsid w:val="002C7BFB"/>
    <w:rsid w:val="002D21BC"/>
    <w:rsid w:val="002D23B4"/>
    <w:rsid w:val="002D25AD"/>
    <w:rsid w:val="002D3DB5"/>
    <w:rsid w:val="002D475E"/>
    <w:rsid w:val="002D50EA"/>
    <w:rsid w:val="002D52DC"/>
    <w:rsid w:val="002D6887"/>
    <w:rsid w:val="002D694B"/>
    <w:rsid w:val="002D7882"/>
    <w:rsid w:val="002E1A1C"/>
    <w:rsid w:val="002E2153"/>
    <w:rsid w:val="002E28E8"/>
    <w:rsid w:val="002E2A00"/>
    <w:rsid w:val="002E37D8"/>
    <w:rsid w:val="002E3EAE"/>
    <w:rsid w:val="002E5110"/>
    <w:rsid w:val="002E5DC5"/>
    <w:rsid w:val="002E7E3E"/>
    <w:rsid w:val="002E7EA3"/>
    <w:rsid w:val="002F0012"/>
    <w:rsid w:val="002F0801"/>
    <w:rsid w:val="002F0884"/>
    <w:rsid w:val="002F1162"/>
    <w:rsid w:val="002F11E4"/>
    <w:rsid w:val="002F182F"/>
    <w:rsid w:val="002F1907"/>
    <w:rsid w:val="002F1E59"/>
    <w:rsid w:val="002F2936"/>
    <w:rsid w:val="002F4C9A"/>
    <w:rsid w:val="002F536E"/>
    <w:rsid w:val="002F560A"/>
    <w:rsid w:val="002F75DB"/>
    <w:rsid w:val="002F7A31"/>
    <w:rsid w:val="00302077"/>
    <w:rsid w:val="00302177"/>
    <w:rsid w:val="0030270F"/>
    <w:rsid w:val="0030342C"/>
    <w:rsid w:val="00303681"/>
    <w:rsid w:val="00303960"/>
    <w:rsid w:val="003046D1"/>
    <w:rsid w:val="00305171"/>
    <w:rsid w:val="0030528A"/>
    <w:rsid w:val="00305A84"/>
    <w:rsid w:val="0030657F"/>
    <w:rsid w:val="00306B96"/>
    <w:rsid w:val="00306EFA"/>
    <w:rsid w:val="003078A6"/>
    <w:rsid w:val="00307B2B"/>
    <w:rsid w:val="003105D8"/>
    <w:rsid w:val="00310898"/>
    <w:rsid w:val="0031171A"/>
    <w:rsid w:val="003128A1"/>
    <w:rsid w:val="00313DDE"/>
    <w:rsid w:val="00313E21"/>
    <w:rsid w:val="00314092"/>
    <w:rsid w:val="00315E4D"/>
    <w:rsid w:val="00316C1F"/>
    <w:rsid w:val="00316F81"/>
    <w:rsid w:val="003174FB"/>
    <w:rsid w:val="00320151"/>
    <w:rsid w:val="00321642"/>
    <w:rsid w:val="0032170A"/>
    <w:rsid w:val="00322076"/>
    <w:rsid w:val="003221B2"/>
    <w:rsid w:val="0032220D"/>
    <w:rsid w:val="00322867"/>
    <w:rsid w:val="00325159"/>
    <w:rsid w:val="00325670"/>
    <w:rsid w:val="00325C36"/>
    <w:rsid w:val="00325E92"/>
    <w:rsid w:val="00327151"/>
    <w:rsid w:val="0032770A"/>
    <w:rsid w:val="003313C6"/>
    <w:rsid w:val="00332A76"/>
    <w:rsid w:val="00332C31"/>
    <w:rsid w:val="003334BF"/>
    <w:rsid w:val="00334681"/>
    <w:rsid w:val="00334D9C"/>
    <w:rsid w:val="00335826"/>
    <w:rsid w:val="00335C84"/>
    <w:rsid w:val="00335F98"/>
    <w:rsid w:val="00336282"/>
    <w:rsid w:val="00337774"/>
    <w:rsid w:val="00340517"/>
    <w:rsid w:val="0034059B"/>
    <w:rsid w:val="003406CA"/>
    <w:rsid w:val="003408F4"/>
    <w:rsid w:val="00341532"/>
    <w:rsid w:val="003425DA"/>
    <w:rsid w:val="003429F1"/>
    <w:rsid w:val="00342A6D"/>
    <w:rsid w:val="00343198"/>
    <w:rsid w:val="003433BC"/>
    <w:rsid w:val="00343564"/>
    <w:rsid w:val="0034410E"/>
    <w:rsid w:val="00344443"/>
    <w:rsid w:val="00345A67"/>
    <w:rsid w:val="00346D0A"/>
    <w:rsid w:val="0034728D"/>
    <w:rsid w:val="00347B70"/>
    <w:rsid w:val="00351269"/>
    <w:rsid w:val="00352561"/>
    <w:rsid w:val="00352B29"/>
    <w:rsid w:val="00354D84"/>
    <w:rsid w:val="00354ECD"/>
    <w:rsid w:val="00355CF2"/>
    <w:rsid w:val="00356504"/>
    <w:rsid w:val="00360A6E"/>
    <w:rsid w:val="00361A70"/>
    <w:rsid w:val="00361EBB"/>
    <w:rsid w:val="00362CD5"/>
    <w:rsid w:val="00362D97"/>
    <w:rsid w:val="00363278"/>
    <w:rsid w:val="0036357B"/>
    <w:rsid w:val="00363DB7"/>
    <w:rsid w:val="003647CA"/>
    <w:rsid w:val="00364E69"/>
    <w:rsid w:val="00365840"/>
    <w:rsid w:val="003663DE"/>
    <w:rsid w:val="003701EB"/>
    <w:rsid w:val="003716EE"/>
    <w:rsid w:val="00371853"/>
    <w:rsid w:val="00371FF4"/>
    <w:rsid w:val="00372035"/>
    <w:rsid w:val="003748A2"/>
    <w:rsid w:val="00375347"/>
    <w:rsid w:val="0037577C"/>
    <w:rsid w:val="003759B7"/>
    <w:rsid w:val="00375A44"/>
    <w:rsid w:val="00375BDE"/>
    <w:rsid w:val="003760D9"/>
    <w:rsid w:val="0038096C"/>
    <w:rsid w:val="00380F2E"/>
    <w:rsid w:val="00381D73"/>
    <w:rsid w:val="00381D80"/>
    <w:rsid w:val="00381E55"/>
    <w:rsid w:val="00381F7F"/>
    <w:rsid w:val="00382A97"/>
    <w:rsid w:val="00386648"/>
    <w:rsid w:val="003874BE"/>
    <w:rsid w:val="00387636"/>
    <w:rsid w:val="00387B09"/>
    <w:rsid w:val="00390344"/>
    <w:rsid w:val="00390689"/>
    <w:rsid w:val="00390759"/>
    <w:rsid w:val="00390807"/>
    <w:rsid w:val="00390D00"/>
    <w:rsid w:val="00390DF6"/>
    <w:rsid w:val="003914A3"/>
    <w:rsid w:val="00391F05"/>
    <w:rsid w:val="0039302B"/>
    <w:rsid w:val="0039340C"/>
    <w:rsid w:val="003936B9"/>
    <w:rsid w:val="00393A68"/>
    <w:rsid w:val="00394A64"/>
    <w:rsid w:val="00394A7F"/>
    <w:rsid w:val="00394E48"/>
    <w:rsid w:val="00395066"/>
    <w:rsid w:val="003A23BD"/>
    <w:rsid w:val="003A42BC"/>
    <w:rsid w:val="003A4370"/>
    <w:rsid w:val="003A4B7D"/>
    <w:rsid w:val="003A50E2"/>
    <w:rsid w:val="003A5F4D"/>
    <w:rsid w:val="003A791E"/>
    <w:rsid w:val="003A7CE1"/>
    <w:rsid w:val="003B02FF"/>
    <w:rsid w:val="003B1057"/>
    <w:rsid w:val="003B2001"/>
    <w:rsid w:val="003B27AA"/>
    <w:rsid w:val="003B3D1A"/>
    <w:rsid w:val="003B3E57"/>
    <w:rsid w:val="003B4256"/>
    <w:rsid w:val="003B5077"/>
    <w:rsid w:val="003B5176"/>
    <w:rsid w:val="003B5559"/>
    <w:rsid w:val="003B5B34"/>
    <w:rsid w:val="003B647C"/>
    <w:rsid w:val="003B6919"/>
    <w:rsid w:val="003C1847"/>
    <w:rsid w:val="003C1DE1"/>
    <w:rsid w:val="003C203E"/>
    <w:rsid w:val="003C3CCC"/>
    <w:rsid w:val="003C42D5"/>
    <w:rsid w:val="003C44CB"/>
    <w:rsid w:val="003C4913"/>
    <w:rsid w:val="003C6271"/>
    <w:rsid w:val="003C65E0"/>
    <w:rsid w:val="003C763A"/>
    <w:rsid w:val="003D0234"/>
    <w:rsid w:val="003D0493"/>
    <w:rsid w:val="003D1512"/>
    <w:rsid w:val="003D237B"/>
    <w:rsid w:val="003D453E"/>
    <w:rsid w:val="003D46DD"/>
    <w:rsid w:val="003D4BF8"/>
    <w:rsid w:val="003D5A20"/>
    <w:rsid w:val="003D608A"/>
    <w:rsid w:val="003D663D"/>
    <w:rsid w:val="003D77C4"/>
    <w:rsid w:val="003E06BC"/>
    <w:rsid w:val="003E0E66"/>
    <w:rsid w:val="003E1A22"/>
    <w:rsid w:val="003E30BF"/>
    <w:rsid w:val="003E3175"/>
    <w:rsid w:val="003E3629"/>
    <w:rsid w:val="003E3AEA"/>
    <w:rsid w:val="003E3D29"/>
    <w:rsid w:val="003E4978"/>
    <w:rsid w:val="003E6606"/>
    <w:rsid w:val="003E6F8F"/>
    <w:rsid w:val="003F26DD"/>
    <w:rsid w:val="003F2CA9"/>
    <w:rsid w:val="003F2E9B"/>
    <w:rsid w:val="003F35C1"/>
    <w:rsid w:val="003F5480"/>
    <w:rsid w:val="003F64EC"/>
    <w:rsid w:val="003F7290"/>
    <w:rsid w:val="003F7587"/>
    <w:rsid w:val="003F76EE"/>
    <w:rsid w:val="003F7745"/>
    <w:rsid w:val="004006E4"/>
    <w:rsid w:val="00400EC2"/>
    <w:rsid w:val="004012EA"/>
    <w:rsid w:val="004020B9"/>
    <w:rsid w:val="0040255F"/>
    <w:rsid w:val="0040382A"/>
    <w:rsid w:val="004043D4"/>
    <w:rsid w:val="00405C8C"/>
    <w:rsid w:val="00406C44"/>
    <w:rsid w:val="004070E1"/>
    <w:rsid w:val="0040745D"/>
    <w:rsid w:val="00407869"/>
    <w:rsid w:val="004078F7"/>
    <w:rsid w:val="004107CD"/>
    <w:rsid w:val="004117D5"/>
    <w:rsid w:val="00413118"/>
    <w:rsid w:val="00413B94"/>
    <w:rsid w:val="0041440D"/>
    <w:rsid w:val="00414424"/>
    <w:rsid w:val="00414D2B"/>
    <w:rsid w:val="00414DA5"/>
    <w:rsid w:val="004158AD"/>
    <w:rsid w:val="004158B7"/>
    <w:rsid w:val="00416945"/>
    <w:rsid w:val="0041697F"/>
    <w:rsid w:val="00417793"/>
    <w:rsid w:val="00417D1A"/>
    <w:rsid w:val="00420CA9"/>
    <w:rsid w:val="00420CCD"/>
    <w:rsid w:val="00421E25"/>
    <w:rsid w:val="0042208F"/>
    <w:rsid w:val="00423AAE"/>
    <w:rsid w:val="00424557"/>
    <w:rsid w:val="00424922"/>
    <w:rsid w:val="0042493F"/>
    <w:rsid w:val="00424E92"/>
    <w:rsid w:val="00426C98"/>
    <w:rsid w:val="00426CED"/>
    <w:rsid w:val="00427B1C"/>
    <w:rsid w:val="00427EE3"/>
    <w:rsid w:val="004306D0"/>
    <w:rsid w:val="00431D4B"/>
    <w:rsid w:val="00433137"/>
    <w:rsid w:val="00434368"/>
    <w:rsid w:val="00434989"/>
    <w:rsid w:val="00434F06"/>
    <w:rsid w:val="00440CA1"/>
    <w:rsid w:val="00441470"/>
    <w:rsid w:val="0044246F"/>
    <w:rsid w:val="004426DF"/>
    <w:rsid w:val="00443E48"/>
    <w:rsid w:val="004441A9"/>
    <w:rsid w:val="004444D7"/>
    <w:rsid w:val="00444767"/>
    <w:rsid w:val="00444FF3"/>
    <w:rsid w:val="00445A94"/>
    <w:rsid w:val="00446F44"/>
    <w:rsid w:val="0044749A"/>
    <w:rsid w:val="00447BD5"/>
    <w:rsid w:val="00450407"/>
    <w:rsid w:val="004504EF"/>
    <w:rsid w:val="00450B61"/>
    <w:rsid w:val="00453504"/>
    <w:rsid w:val="0045362B"/>
    <w:rsid w:val="00454326"/>
    <w:rsid w:val="004546F1"/>
    <w:rsid w:val="0045470F"/>
    <w:rsid w:val="00454B0E"/>
    <w:rsid w:val="00454C47"/>
    <w:rsid w:val="004571E2"/>
    <w:rsid w:val="004576D4"/>
    <w:rsid w:val="00461B4D"/>
    <w:rsid w:val="00462AA6"/>
    <w:rsid w:val="00463B46"/>
    <w:rsid w:val="00463B7B"/>
    <w:rsid w:val="00464120"/>
    <w:rsid w:val="00464F7A"/>
    <w:rsid w:val="004651C9"/>
    <w:rsid w:val="004653E0"/>
    <w:rsid w:val="0046557A"/>
    <w:rsid w:val="00465CC8"/>
    <w:rsid w:val="00465FB4"/>
    <w:rsid w:val="00466C5D"/>
    <w:rsid w:val="004673FD"/>
    <w:rsid w:val="00470A90"/>
    <w:rsid w:val="00471008"/>
    <w:rsid w:val="0047115B"/>
    <w:rsid w:val="00472DA3"/>
    <w:rsid w:val="0047415C"/>
    <w:rsid w:val="00474C0E"/>
    <w:rsid w:val="0047505C"/>
    <w:rsid w:val="00475F0D"/>
    <w:rsid w:val="00476218"/>
    <w:rsid w:val="00476BDE"/>
    <w:rsid w:val="00480051"/>
    <w:rsid w:val="00480348"/>
    <w:rsid w:val="00480E89"/>
    <w:rsid w:val="00482A8E"/>
    <w:rsid w:val="00482EF0"/>
    <w:rsid w:val="004835C4"/>
    <w:rsid w:val="00483B02"/>
    <w:rsid w:val="004845B7"/>
    <w:rsid w:val="00484E64"/>
    <w:rsid w:val="004859A2"/>
    <w:rsid w:val="004868D9"/>
    <w:rsid w:val="004868E7"/>
    <w:rsid w:val="00487B87"/>
    <w:rsid w:val="00487F9C"/>
    <w:rsid w:val="0049118E"/>
    <w:rsid w:val="004912E8"/>
    <w:rsid w:val="004914FD"/>
    <w:rsid w:val="0049165E"/>
    <w:rsid w:val="00492834"/>
    <w:rsid w:val="004929FC"/>
    <w:rsid w:val="0049347A"/>
    <w:rsid w:val="00493495"/>
    <w:rsid w:val="00493709"/>
    <w:rsid w:val="00493F0D"/>
    <w:rsid w:val="00494132"/>
    <w:rsid w:val="00494923"/>
    <w:rsid w:val="0049537C"/>
    <w:rsid w:val="00495C8C"/>
    <w:rsid w:val="00496158"/>
    <w:rsid w:val="00496A2D"/>
    <w:rsid w:val="00496A48"/>
    <w:rsid w:val="00497091"/>
    <w:rsid w:val="0049711B"/>
    <w:rsid w:val="004976BF"/>
    <w:rsid w:val="004A0B0C"/>
    <w:rsid w:val="004A0FC4"/>
    <w:rsid w:val="004A1658"/>
    <w:rsid w:val="004A256A"/>
    <w:rsid w:val="004A320B"/>
    <w:rsid w:val="004A36EF"/>
    <w:rsid w:val="004A3D74"/>
    <w:rsid w:val="004A5797"/>
    <w:rsid w:val="004A57F1"/>
    <w:rsid w:val="004A658E"/>
    <w:rsid w:val="004A6751"/>
    <w:rsid w:val="004B045A"/>
    <w:rsid w:val="004B06DA"/>
    <w:rsid w:val="004B0773"/>
    <w:rsid w:val="004B0998"/>
    <w:rsid w:val="004B0DA0"/>
    <w:rsid w:val="004B1704"/>
    <w:rsid w:val="004B1EE2"/>
    <w:rsid w:val="004B2DE7"/>
    <w:rsid w:val="004B3598"/>
    <w:rsid w:val="004B42C1"/>
    <w:rsid w:val="004B442C"/>
    <w:rsid w:val="004B5393"/>
    <w:rsid w:val="004B5BD5"/>
    <w:rsid w:val="004B6BFB"/>
    <w:rsid w:val="004B7075"/>
    <w:rsid w:val="004C067D"/>
    <w:rsid w:val="004C09CC"/>
    <w:rsid w:val="004C0CF0"/>
    <w:rsid w:val="004C0D0E"/>
    <w:rsid w:val="004C0F71"/>
    <w:rsid w:val="004C3190"/>
    <w:rsid w:val="004C38B6"/>
    <w:rsid w:val="004C4369"/>
    <w:rsid w:val="004C4592"/>
    <w:rsid w:val="004C4683"/>
    <w:rsid w:val="004C53AB"/>
    <w:rsid w:val="004C5FEF"/>
    <w:rsid w:val="004C6325"/>
    <w:rsid w:val="004C6C12"/>
    <w:rsid w:val="004C75BC"/>
    <w:rsid w:val="004C78D2"/>
    <w:rsid w:val="004D0B18"/>
    <w:rsid w:val="004D0B32"/>
    <w:rsid w:val="004D1703"/>
    <w:rsid w:val="004D2A2F"/>
    <w:rsid w:val="004D2F6F"/>
    <w:rsid w:val="004D7BA3"/>
    <w:rsid w:val="004E00AA"/>
    <w:rsid w:val="004E1691"/>
    <w:rsid w:val="004E1871"/>
    <w:rsid w:val="004E1932"/>
    <w:rsid w:val="004E2111"/>
    <w:rsid w:val="004E4155"/>
    <w:rsid w:val="004E4B41"/>
    <w:rsid w:val="004E57F2"/>
    <w:rsid w:val="004E7533"/>
    <w:rsid w:val="004F0E5E"/>
    <w:rsid w:val="004F1130"/>
    <w:rsid w:val="004F14D9"/>
    <w:rsid w:val="004F19B2"/>
    <w:rsid w:val="004F2CF9"/>
    <w:rsid w:val="004F2DDD"/>
    <w:rsid w:val="004F44DF"/>
    <w:rsid w:val="004F7354"/>
    <w:rsid w:val="004F753A"/>
    <w:rsid w:val="004F77D8"/>
    <w:rsid w:val="00500015"/>
    <w:rsid w:val="005007B4"/>
    <w:rsid w:val="00500A97"/>
    <w:rsid w:val="00500E8A"/>
    <w:rsid w:val="005011F4"/>
    <w:rsid w:val="00503210"/>
    <w:rsid w:val="005034F6"/>
    <w:rsid w:val="005036A9"/>
    <w:rsid w:val="00503E97"/>
    <w:rsid w:val="00504A91"/>
    <w:rsid w:val="00504BFB"/>
    <w:rsid w:val="00505462"/>
    <w:rsid w:val="0050733E"/>
    <w:rsid w:val="00507FED"/>
    <w:rsid w:val="00510251"/>
    <w:rsid w:val="00510BE8"/>
    <w:rsid w:val="00510C1F"/>
    <w:rsid w:val="005112A9"/>
    <w:rsid w:val="005129EC"/>
    <w:rsid w:val="00512BBE"/>
    <w:rsid w:val="005136FE"/>
    <w:rsid w:val="00513833"/>
    <w:rsid w:val="00513A96"/>
    <w:rsid w:val="0051478B"/>
    <w:rsid w:val="00514CCC"/>
    <w:rsid w:val="00514F22"/>
    <w:rsid w:val="00515170"/>
    <w:rsid w:val="00515251"/>
    <w:rsid w:val="00515741"/>
    <w:rsid w:val="005158C1"/>
    <w:rsid w:val="00517E8E"/>
    <w:rsid w:val="00517FBE"/>
    <w:rsid w:val="00520302"/>
    <w:rsid w:val="005218DB"/>
    <w:rsid w:val="00522703"/>
    <w:rsid w:val="0052279D"/>
    <w:rsid w:val="005228B8"/>
    <w:rsid w:val="00522FE2"/>
    <w:rsid w:val="0052381E"/>
    <w:rsid w:val="0052389E"/>
    <w:rsid w:val="00523A91"/>
    <w:rsid w:val="005245EC"/>
    <w:rsid w:val="00524F63"/>
    <w:rsid w:val="00524FC9"/>
    <w:rsid w:val="00525D0C"/>
    <w:rsid w:val="00525DEF"/>
    <w:rsid w:val="00526BB7"/>
    <w:rsid w:val="00526BF4"/>
    <w:rsid w:val="005307CF"/>
    <w:rsid w:val="00530E24"/>
    <w:rsid w:val="00531206"/>
    <w:rsid w:val="005316D5"/>
    <w:rsid w:val="005320B2"/>
    <w:rsid w:val="005323B5"/>
    <w:rsid w:val="00533492"/>
    <w:rsid w:val="0053388D"/>
    <w:rsid w:val="005345D6"/>
    <w:rsid w:val="0053478C"/>
    <w:rsid w:val="00534875"/>
    <w:rsid w:val="00536C0D"/>
    <w:rsid w:val="005378B6"/>
    <w:rsid w:val="005379BF"/>
    <w:rsid w:val="00540A9C"/>
    <w:rsid w:val="00540D3F"/>
    <w:rsid w:val="005419C5"/>
    <w:rsid w:val="00541FA1"/>
    <w:rsid w:val="0054240B"/>
    <w:rsid w:val="0054321F"/>
    <w:rsid w:val="0054372F"/>
    <w:rsid w:val="005444DF"/>
    <w:rsid w:val="005500D5"/>
    <w:rsid w:val="005506FC"/>
    <w:rsid w:val="00551239"/>
    <w:rsid w:val="005552A7"/>
    <w:rsid w:val="005553C8"/>
    <w:rsid w:val="00557A75"/>
    <w:rsid w:val="005612A3"/>
    <w:rsid w:val="00561BF2"/>
    <w:rsid w:val="00562656"/>
    <w:rsid w:val="00563081"/>
    <w:rsid w:val="00563D9B"/>
    <w:rsid w:val="00564315"/>
    <w:rsid w:val="00564C3E"/>
    <w:rsid w:val="00565AE0"/>
    <w:rsid w:val="00566FA0"/>
    <w:rsid w:val="005701CF"/>
    <w:rsid w:val="00571195"/>
    <w:rsid w:val="00571490"/>
    <w:rsid w:val="00571756"/>
    <w:rsid w:val="00572780"/>
    <w:rsid w:val="00572813"/>
    <w:rsid w:val="00573CBD"/>
    <w:rsid w:val="00573D52"/>
    <w:rsid w:val="0057529D"/>
    <w:rsid w:val="005760C5"/>
    <w:rsid w:val="00577342"/>
    <w:rsid w:val="00577951"/>
    <w:rsid w:val="00577AAF"/>
    <w:rsid w:val="00580BF1"/>
    <w:rsid w:val="00583315"/>
    <w:rsid w:val="00583B97"/>
    <w:rsid w:val="005854BB"/>
    <w:rsid w:val="00585A59"/>
    <w:rsid w:val="00585E21"/>
    <w:rsid w:val="00586659"/>
    <w:rsid w:val="00586B06"/>
    <w:rsid w:val="00587706"/>
    <w:rsid w:val="0059006F"/>
    <w:rsid w:val="0059008B"/>
    <w:rsid w:val="00591826"/>
    <w:rsid w:val="00591C13"/>
    <w:rsid w:val="00594EB3"/>
    <w:rsid w:val="0059512F"/>
    <w:rsid w:val="0059529D"/>
    <w:rsid w:val="0059655E"/>
    <w:rsid w:val="00596AFE"/>
    <w:rsid w:val="00597226"/>
    <w:rsid w:val="005979A9"/>
    <w:rsid w:val="00597B96"/>
    <w:rsid w:val="005A020B"/>
    <w:rsid w:val="005A0C1A"/>
    <w:rsid w:val="005A24DA"/>
    <w:rsid w:val="005A3AC2"/>
    <w:rsid w:val="005A3E3C"/>
    <w:rsid w:val="005A3E63"/>
    <w:rsid w:val="005A48F2"/>
    <w:rsid w:val="005A506B"/>
    <w:rsid w:val="005A51D4"/>
    <w:rsid w:val="005A51EC"/>
    <w:rsid w:val="005A5F92"/>
    <w:rsid w:val="005A6FDF"/>
    <w:rsid w:val="005A7115"/>
    <w:rsid w:val="005A7625"/>
    <w:rsid w:val="005B0174"/>
    <w:rsid w:val="005B0D0E"/>
    <w:rsid w:val="005B122E"/>
    <w:rsid w:val="005B1E69"/>
    <w:rsid w:val="005B21E5"/>
    <w:rsid w:val="005B326C"/>
    <w:rsid w:val="005B3B9E"/>
    <w:rsid w:val="005B5241"/>
    <w:rsid w:val="005B55C0"/>
    <w:rsid w:val="005B60E8"/>
    <w:rsid w:val="005B6555"/>
    <w:rsid w:val="005B6D1A"/>
    <w:rsid w:val="005B7E69"/>
    <w:rsid w:val="005C05CF"/>
    <w:rsid w:val="005C09D7"/>
    <w:rsid w:val="005C1778"/>
    <w:rsid w:val="005C2E81"/>
    <w:rsid w:val="005C32C7"/>
    <w:rsid w:val="005C447C"/>
    <w:rsid w:val="005C5210"/>
    <w:rsid w:val="005C52FF"/>
    <w:rsid w:val="005C6927"/>
    <w:rsid w:val="005C774F"/>
    <w:rsid w:val="005D09BC"/>
    <w:rsid w:val="005D1628"/>
    <w:rsid w:val="005D354F"/>
    <w:rsid w:val="005D3886"/>
    <w:rsid w:val="005D3B75"/>
    <w:rsid w:val="005D4855"/>
    <w:rsid w:val="005D5118"/>
    <w:rsid w:val="005D57F0"/>
    <w:rsid w:val="005D63C2"/>
    <w:rsid w:val="005E2144"/>
    <w:rsid w:val="005E2308"/>
    <w:rsid w:val="005E28A8"/>
    <w:rsid w:val="005E3BE4"/>
    <w:rsid w:val="005E402D"/>
    <w:rsid w:val="005E42CB"/>
    <w:rsid w:val="005E4B82"/>
    <w:rsid w:val="005E5181"/>
    <w:rsid w:val="005E5F6C"/>
    <w:rsid w:val="005E6069"/>
    <w:rsid w:val="005E7BAA"/>
    <w:rsid w:val="005E7F5C"/>
    <w:rsid w:val="005F01E0"/>
    <w:rsid w:val="005F375D"/>
    <w:rsid w:val="005F4708"/>
    <w:rsid w:val="005F4D68"/>
    <w:rsid w:val="005F56C2"/>
    <w:rsid w:val="005F5732"/>
    <w:rsid w:val="005F5C6E"/>
    <w:rsid w:val="005F72D7"/>
    <w:rsid w:val="005F74AC"/>
    <w:rsid w:val="00600B68"/>
    <w:rsid w:val="006026A0"/>
    <w:rsid w:val="006038F6"/>
    <w:rsid w:val="00605071"/>
    <w:rsid w:val="006055F0"/>
    <w:rsid w:val="006058A1"/>
    <w:rsid w:val="00605CA4"/>
    <w:rsid w:val="00606C4D"/>
    <w:rsid w:val="006076E1"/>
    <w:rsid w:val="00607832"/>
    <w:rsid w:val="00610A7D"/>
    <w:rsid w:val="00610E1C"/>
    <w:rsid w:val="00611332"/>
    <w:rsid w:val="0061141D"/>
    <w:rsid w:val="00613FE9"/>
    <w:rsid w:val="00615BA0"/>
    <w:rsid w:val="00616859"/>
    <w:rsid w:val="00617825"/>
    <w:rsid w:val="00620EC8"/>
    <w:rsid w:val="00621904"/>
    <w:rsid w:val="00621EA8"/>
    <w:rsid w:val="006226D8"/>
    <w:rsid w:val="0062337F"/>
    <w:rsid w:val="0062432A"/>
    <w:rsid w:val="006243D3"/>
    <w:rsid w:val="006245CE"/>
    <w:rsid w:val="0062498F"/>
    <w:rsid w:val="00624F10"/>
    <w:rsid w:val="00625896"/>
    <w:rsid w:val="00625C98"/>
    <w:rsid w:val="00626A99"/>
    <w:rsid w:val="00626AA7"/>
    <w:rsid w:val="00626BED"/>
    <w:rsid w:val="00627BB1"/>
    <w:rsid w:val="00627C32"/>
    <w:rsid w:val="00630376"/>
    <w:rsid w:val="0063047F"/>
    <w:rsid w:val="0063060A"/>
    <w:rsid w:val="00632276"/>
    <w:rsid w:val="00632624"/>
    <w:rsid w:val="00632BC4"/>
    <w:rsid w:val="00632E87"/>
    <w:rsid w:val="0063313B"/>
    <w:rsid w:val="00633425"/>
    <w:rsid w:val="0063367F"/>
    <w:rsid w:val="00633F50"/>
    <w:rsid w:val="006342CD"/>
    <w:rsid w:val="006344E9"/>
    <w:rsid w:val="00634875"/>
    <w:rsid w:val="00634DEF"/>
    <w:rsid w:val="006355F5"/>
    <w:rsid w:val="006357E3"/>
    <w:rsid w:val="0063645A"/>
    <w:rsid w:val="00636AAA"/>
    <w:rsid w:val="0064081B"/>
    <w:rsid w:val="00640995"/>
    <w:rsid w:val="006419DA"/>
    <w:rsid w:val="00641EF4"/>
    <w:rsid w:val="0064295E"/>
    <w:rsid w:val="00642FF8"/>
    <w:rsid w:val="00643218"/>
    <w:rsid w:val="0064336D"/>
    <w:rsid w:val="0064542D"/>
    <w:rsid w:val="00645DFF"/>
    <w:rsid w:val="00646A17"/>
    <w:rsid w:val="00646DC3"/>
    <w:rsid w:val="00647037"/>
    <w:rsid w:val="00647623"/>
    <w:rsid w:val="0064776D"/>
    <w:rsid w:val="006479A5"/>
    <w:rsid w:val="00647AB0"/>
    <w:rsid w:val="00647CBF"/>
    <w:rsid w:val="00647EAD"/>
    <w:rsid w:val="00650B67"/>
    <w:rsid w:val="0065166E"/>
    <w:rsid w:val="006538E2"/>
    <w:rsid w:val="006544DE"/>
    <w:rsid w:val="00656B4C"/>
    <w:rsid w:val="00657472"/>
    <w:rsid w:val="00657716"/>
    <w:rsid w:val="006610D8"/>
    <w:rsid w:val="00662596"/>
    <w:rsid w:val="006625BA"/>
    <w:rsid w:val="00662D7C"/>
    <w:rsid w:val="006633A5"/>
    <w:rsid w:val="006644F8"/>
    <w:rsid w:val="006657AC"/>
    <w:rsid w:val="006658E0"/>
    <w:rsid w:val="0066673D"/>
    <w:rsid w:val="00666F84"/>
    <w:rsid w:val="00670243"/>
    <w:rsid w:val="00670EC6"/>
    <w:rsid w:val="00671591"/>
    <w:rsid w:val="006715F1"/>
    <w:rsid w:val="00672783"/>
    <w:rsid w:val="00672893"/>
    <w:rsid w:val="00672FBE"/>
    <w:rsid w:val="00673493"/>
    <w:rsid w:val="00674296"/>
    <w:rsid w:val="00675DC9"/>
    <w:rsid w:val="0067609A"/>
    <w:rsid w:val="006767D2"/>
    <w:rsid w:val="00676FD7"/>
    <w:rsid w:val="0067711C"/>
    <w:rsid w:val="00677140"/>
    <w:rsid w:val="00677E9B"/>
    <w:rsid w:val="00680432"/>
    <w:rsid w:val="006805EE"/>
    <w:rsid w:val="006806DF"/>
    <w:rsid w:val="0068371C"/>
    <w:rsid w:val="0068434B"/>
    <w:rsid w:val="0068437B"/>
    <w:rsid w:val="006844E3"/>
    <w:rsid w:val="00684ABF"/>
    <w:rsid w:val="00684B31"/>
    <w:rsid w:val="00685A9A"/>
    <w:rsid w:val="00686C46"/>
    <w:rsid w:val="00686DFF"/>
    <w:rsid w:val="00686E8D"/>
    <w:rsid w:val="006870C7"/>
    <w:rsid w:val="006871DC"/>
    <w:rsid w:val="0068741F"/>
    <w:rsid w:val="00691D74"/>
    <w:rsid w:val="006935FD"/>
    <w:rsid w:val="006951D0"/>
    <w:rsid w:val="00695538"/>
    <w:rsid w:val="006960ED"/>
    <w:rsid w:val="00696247"/>
    <w:rsid w:val="006963E7"/>
    <w:rsid w:val="0069730A"/>
    <w:rsid w:val="00697C53"/>
    <w:rsid w:val="006A1C03"/>
    <w:rsid w:val="006A2AD5"/>
    <w:rsid w:val="006A2E7E"/>
    <w:rsid w:val="006A38F8"/>
    <w:rsid w:val="006A3FB9"/>
    <w:rsid w:val="006A4E43"/>
    <w:rsid w:val="006A54C1"/>
    <w:rsid w:val="006A59F5"/>
    <w:rsid w:val="006A71F8"/>
    <w:rsid w:val="006B025A"/>
    <w:rsid w:val="006B0E32"/>
    <w:rsid w:val="006B1932"/>
    <w:rsid w:val="006B1CB5"/>
    <w:rsid w:val="006B34AA"/>
    <w:rsid w:val="006B4432"/>
    <w:rsid w:val="006B66CC"/>
    <w:rsid w:val="006B7020"/>
    <w:rsid w:val="006B730F"/>
    <w:rsid w:val="006B7F74"/>
    <w:rsid w:val="006C027F"/>
    <w:rsid w:val="006C0DA5"/>
    <w:rsid w:val="006C19DE"/>
    <w:rsid w:val="006C1DBE"/>
    <w:rsid w:val="006C1E70"/>
    <w:rsid w:val="006C2246"/>
    <w:rsid w:val="006C2786"/>
    <w:rsid w:val="006C448E"/>
    <w:rsid w:val="006C5118"/>
    <w:rsid w:val="006C7866"/>
    <w:rsid w:val="006D00BE"/>
    <w:rsid w:val="006D081E"/>
    <w:rsid w:val="006D13A7"/>
    <w:rsid w:val="006D1DBC"/>
    <w:rsid w:val="006D2B40"/>
    <w:rsid w:val="006D499C"/>
    <w:rsid w:val="006D4BC4"/>
    <w:rsid w:val="006D5297"/>
    <w:rsid w:val="006D5583"/>
    <w:rsid w:val="006D6C8E"/>
    <w:rsid w:val="006D7166"/>
    <w:rsid w:val="006D787E"/>
    <w:rsid w:val="006E2AB0"/>
    <w:rsid w:val="006E36D9"/>
    <w:rsid w:val="006E4236"/>
    <w:rsid w:val="006E468F"/>
    <w:rsid w:val="006E4A4D"/>
    <w:rsid w:val="006E53C8"/>
    <w:rsid w:val="006E6799"/>
    <w:rsid w:val="006E77C2"/>
    <w:rsid w:val="006E7959"/>
    <w:rsid w:val="006F2ACB"/>
    <w:rsid w:val="006F2D53"/>
    <w:rsid w:val="006F3421"/>
    <w:rsid w:val="006F3A2D"/>
    <w:rsid w:val="006F3C73"/>
    <w:rsid w:val="006F46C8"/>
    <w:rsid w:val="006F47E8"/>
    <w:rsid w:val="006F51DC"/>
    <w:rsid w:val="00703397"/>
    <w:rsid w:val="00703D15"/>
    <w:rsid w:val="00703DDA"/>
    <w:rsid w:val="00703F0B"/>
    <w:rsid w:val="00704598"/>
    <w:rsid w:val="00704796"/>
    <w:rsid w:val="00704F1B"/>
    <w:rsid w:val="007061E8"/>
    <w:rsid w:val="007066A2"/>
    <w:rsid w:val="0071120B"/>
    <w:rsid w:val="00711F09"/>
    <w:rsid w:val="00712E47"/>
    <w:rsid w:val="007144D6"/>
    <w:rsid w:val="00715565"/>
    <w:rsid w:val="00715624"/>
    <w:rsid w:val="007164B8"/>
    <w:rsid w:val="00716A45"/>
    <w:rsid w:val="00716B3B"/>
    <w:rsid w:val="00716C1E"/>
    <w:rsid w:val="007201A7"/>
    <w:rsid w:val="007206B0"/>
    <w:rsid w:val="0072167D"/>
    <w:rsid w:val="00721905"/>
    <w:rsid w:val="00722588"/>
    <w:rsid w:val="00722973"/>
    <w:rsid w:val="007229C8"/>
    <w:rsid w:val="00723361"/>
    <w:rsid w:val="00724C76"/>
    <w:rsid w:val="007254C1"/>
    <w:rsid w:val="00725B07"/>
    <w:rsid w:val="00726B1E"/>
    <w:rsid w:val="00727D6D"/>
    <w:rsid w:val="00727D9C"/>
    <w:rsid w:val="00730A2C"/>
    <w:rsid w:val="00730F9C"/>
    <w:rsid w:val="00731A46"/>
    <w:rsid w:val="00731B93"/>
    <w:rsid w:val="00732259"/>
    <w:rsid w:val="00732286"/>
    <w:rsid w:val="007339E5"/>
    <w:rsid w:val="0073406E"/>
    <w:rsid w:val="007348BC"/>
    <w:rsid w:val="007348FF"/>
    <w:rsid w:val="00735015"/>
    <w:rsid w:val="00735218"/>
    <w:rsid w:val="007353A2"/>
    <w:rsid w:val="007354AA"/>
    <w:rsid w:val="007359ED"/>
    <w:rsid w:val="007362DC"/>
    <w:rsid w:val="007363A3"/>
    <w:rsid w:val="00736414"/>
    <w:rsid w:val="0073677F"/>
    <w:rsid w:val="00740080"/>
    <w:rsid w:val="007405EB"/>
    <w:rsid w:val="007406C3"/>
    <w:rsid w:val="0074093C"/>
    <w:rsid w:val="00740AED"/>
    <w:rsid w:val="007431F6"/>
    <w:rsid w:val="00744D87"/>
    <w:rsid w:val="00744E46"/>
    <w:rsid w:val="00745050"/>
    <w:rsid w:val="00745E55"/>
    <w:rsid w:val="00745FAF"/>
    <w:rsid w:val="007468FB"/>
    <w:rsid w:val="00747A4D"/>
    <w:rsid w:val="00747D81"/>
    <w:rsid w:val="007504DE"/>
    <w:rsid w:val="0075158A"/>
    <w:rsid w:val="00751DDA"/>
    <w:rsid w:val="00751E51"/>
    <w:rsid w:val="007534AE"/>
    <w:rsid w:val="00753F57"/>
    <w:rsid w:val="00754686"/>
    <w:rsid w:val="00754EF2"/>
    <w:rsid w:val="00755013"/>
    <w:rsid w:val="007560EC"/>
    <w:rsid w:val="0075699D"/>
    <w:rsid w:val="00756A5B"/>
    <w:rsid w:val="00756EA4"/>
    <w:rsid w:val="007602C0"/>
    <w:rsid w:val="007609D4"/>
    <w:rsid w:val="00761549"/>
    <w:rsid w:val="0076235E"/>
    <w:rsid w:val="00762D40"/>
    <w:rsid w:val="00762D46"/>
    <w:rsid w:val="00764D18"/>
    <w:rsid w:val="00764DDA"/>
    <w:rsid w:val="007661AC"/>
    <w:rsid w:val="00767064"/>
    <w:rsid w:val="00767987"/>
    <w:rsid w:val="0077011D"/>
    <w:rsid w:val="00770533"/>
    <w:rsid w:val="007712C9"/>
    <w:rsid w:val="007714A5"/>
    <w:rsid w:val="00771C1B"/>
    <w:rsid w:val="00772E7F"/>
    <w:rsid w:val="00773265"/>
    <w:rsid w:val="00774287"/>
    <w:rsid w:val="00775CE9"/>
    <w:rsid w:val="007767CD"/>
    <w:rsid w:val="00781424"/>
    <w:rsid w:val="00781C28"/>
    <w:rsid w:val="007822CF"/>
    <w:rsid w:val="00782A0E"/>
    <w:rsid w:val="00783CA6"/>
    <w:rsid w:val="00785919"/>
    <w:rsid w:val="00785E37"/>
    <w:rsid w:val="00787AA1"/>
    <w:rsid w:val="00787DBB"/>
    <w:rsid w:val="007902B5"/>
    <w:rsid w:val="007902F7"/>
    <w:rsid w:val="007932DA"/>
    <w:rsid w:val="0079384D"/>
    <w:rsid w:val="00793BEC"/>
    <w:rsid w:val="00794869"/>
    <w:rsid w:val="00794A62"/>
    <w:rsid w:val="00794E83"/>
    <w:rsid w:val="007950AC"/>
    <w:rsid w:val="007959E1"/>
    <w:rsid w:val="0079637D"/>
    <w:rsid w:val="0079738A"/>
    <w:rsid w:val="007977BD"/>
    <w:rsid w:val="007A0605"/>
    <w:rsid w:val="007A06B7"/>
    <w:rsid w:val="007A0A91"/>
    <w:rsid w:val="007A0CA5"/>
    <w:rsid w:val="007A3FF5"/>
    <w:rsid w:val="007A42C5"/>
    <w:rsid w:val="007A43C1"/>
    <w:rsid w:val="007A5654"/>
    <w:rsid w:val="007A5889"/>
    <w:rsid w:val="007A62C7"/>
    <w:rsid w:val="007A6CC7"/>
    <w:rsid w:val="007A7E48"/>
    <w:rsid w:val="007B0846"/>
    <w:rsid w:val="007B0A3C"/>
    <w:rsid w:val="007B13E0"/>
    <w:rsid w:val="007B1AB6"/>
    <w:rsid w:val="007B275B"/>
    <w:rsid w:val="007B4437"/>
    <w:rsid w:val="007B5B7B"/>
    <w:rsid w:val="007B5E28"/>
    <w:rsid w:val="007B75C8"/>
    <w:rsid w:val="007C2592"/>
    <w:rsid w:val="007C69BD"/>
    <w:rsid w:val="007C6EBD"/>
    <w:rsid w:val="007C7972"/>
    <w:rsid w:val="007C7A32"/>
    <w:rsid w:val="007D0293"/>
    <w:rsid w:val="007D083A"/>
    <w:rsid w:val="007D08DA"/>
    <w:rsid w:val="007D2413"/>
    <w:rsid w:val="007D38C0"/>
    <w:rsid w:val="007D3EBF"/>
    <w:rsid w:val="007D4D4C"/>
    <w:rsid w:val="007D5114"/>
    <w:rsid w:val="007D5396"/>
    <w:rsid w:val="007D5C71"/>
    <w:rsid w:val="007D7B54"/>
    <w:rsid w:val="007E0119"/>
    <w:rsid w:val="007E05E0"/>
    <w:rsid w:val="007E1151"/>
    <w:rsid w:val="007E2263"/>
    <w:rsid w:val="007E235E"/>
    <w:rsid w:val="007E2606"/>
    <w:rsid w:val="007E2923"/>
    <w:rsid w:val="007E4643"/>
    <w:rsid w:val="007E5D5F"/>
    <w:rsid w:val="007E6C25"/>
    <w:rsid w:val="007F00F0"/>
    <w:rsid w:val="007F2F30"/>
    <w:rsid w:val="007F325A"/>
    <w:rsid w:val="007F367F"/>
    <w:rsid w:val="007F5655"/>
    <w:rsid w:val="007F6CFE"/>
    <w:rsid w:val="007F7C7E"/>
    <w:rsid w:val="007F7CF2"/>
    <w:rsid w:val="00800AB0"/>
    <w:rsid w:val="00800ABF"/>
    <w:rsid w:val="00800BCF"/>
    <w:rsid w:val="008020F2"/>
    <w:rsid w:val="00803167"/>
    <w:rsid w:val="00804065"/>
    <w:rsid w:val="0080493E"/>
    <w:rsid w:val="00804B8D"/>
    <w:rsid w:val="00804EAF"/>
    <w:rsid w:val="00805875"/>
    <w:rsid w:val="00807B8D"/>
    <w:rsid w:val="00807BDA"/>
    <w:rsid w:val="008103A3"/>
    <w:rsid w:val="00810836"/>
    <w:rsid w:val="00811A1F"/>
    <w:rsid w:val="00811F30"/>
    <w:rsid w:val="00812329"/>
    <w:rsid w:val="008136D9"/>
    <w:rsid w:val="00813FA2"/>
    <w:rsid w:val="008143C5"/>
    <w:rsid w:val="00814D5E"/>
    <w:rsid w:val="0081549E"/>
    <w:rsid w:val="00815C54"/>
    <w:rsid w:val="00815C76"/>
    <w:rsid w:val="0081701B"/>
    <w:rsid w:val="00817772"/>
    <w:rsid w:val="008201C2"/>
    <w:rsid w:val="00820DB4"/>
    <w:rsid w:val="00821D4C"/>
    <w:rsid w:val="0082355B"/>
    <w:rsid w:val="00824568"/>
    <w:rsid w:val="008268A5"/>
    <w:rsid w:val="00830422"/>
    <w:rsid w:val="00830544"/>
    <w:rsid w:val="008305E0"/>
    <w:rsid w:val="00832228"/>
    <w:rsid w:val="008326DF"/>
    <w:rsid w:val="00833B82"/>
    <w:rsid w:val="00833E45"/>
    <w:rsid w:val="00834190"/>
    <w:rsid w:val="00834864"/>
    <w:rsid w:val="00834A6E"/>
    <w:rsid w:val="0083512D"/>
    <w:rsid w:val="008362E5"/>
    <w:rsid w:val="00836BD3"/>
    <w:rsid w:val="0083737B"/>
    <w:rsid w:val="00837B26"/>
    <w:rsid w:val="0084050D"/>
    <w:rsid w:val="00840DD5"/>
    <w:rsid w:val="008416CF"/>
    <w:rsid w:val="0084189A"/>
    <w:rsid w:val="00841A17"/>
    <w:rsid w:val="00841D32"/>
    <w:rsid w:val="00843C04"/>
    <w:rsid w:val="00844142"/>
    <w:rsid w:val="008445AC"/>
    <w:rsid w:val="00844E0A"/>
    <w:rsid w:val="00844FA1"/>
    <w:rsid w:val="00845D7B"/>
    <w:rsid w:val="00847378"/>
    <w:rsid w:val="0085123C"/>
    <w:rsid w:val="00851537"/>
    <w:rsid w:val="00851FC6"/>
    <w:rsid w:val="00852040"/>
    <w:rsid w:val="00852623"/>
    <w:rsid w:val="00852C99"/>
    <w:rsid w:val="00852DFF"/>
    <w:rsid w:val="00853AD3"/>
    <w:rsid w:val="00853C54"/>
    <w:rsid w:val="00854F19"/>
    <w:rsid w:val="0085500B"/>
    <w:rsid w:val="00855970"/>
    <w:rsid w:val="008573D6"/>
    <w:rsid w:val="00857711"/>
    <w:rsid w:val="00857F7E"/>
    <w:rsid w:val="0086004B"/>
    <w:rsid w:val="008609DB"/>
    <w:rsid w:val="00860A72"/>
    <w:rsid w:val="008612B0"/>
    <w:rsid w:val="00861C60"/>
    <w:rsid w:val="00861FBE"/>
    <w:rsid w:val="008624E2"/>
    <w:rsid w:val="00862D90"/>
    <w:rsid w:val="0086579D"/>
    <w:rsid w:val="008665AD"/>
    <w:rsid w:val="0086697F"/>
    <w:rsid w:val="00866A79"/>
    <w:rsid w:val="00866BBE"/>
    <w:rsid w:val="00867005"/>
    <w:rsid w:val="008673D0"/>
    <w:rsid w:val="0086777A"/>
    <w:rsid w:val="00867A1A"/>
    <w:rsid w:val="0087033A"/>
    <w:rsid w:val="00870DC1"/>
    <w:rsid w:val="00870DD3"/>
    <w:rsid w:val="00871138"/>
    <w:rsid w:val="0087159E"/>
    <w:rsid w:val="00871BA9"/>
    <w:rsid w:val="00877EBE"/>
    <w:rsid w:val="00880AFB"/>
    <w:rsid w:val="008840D2"/>
    <w:rsid w:val="008866BA"/>
    <w:rsid w:val="008906CE"/>
    <w:rsid w:val="00890A20"/>
    <w:rsid w:val="00890DEF"/>
    <w:rsid w:val="00890F11"/>
    <w:rsid w:val="00891690"/>
    <w:rsid w:val="008927B4"/>
    <w:rsid w:val="0089375F"/>
    <w:rsid w:val="00893904"/>
    <w:rsid w:val="00893C5F"/>
    <w:rsid w:val="00894637"/>
    <w:rsid w:val="0089556E"/>
    <w:rsid w:val="00896901"/>
    <w:rsid w:val="00897A49"/>
    <w:rsid w:val="00897A9A"/>
    <w:rsid w:val="008A15CF"/>
    <w:rsid w:val="008A1B26"/>
    <w:rsid w:val="008A27C4"/>
    <w:rsid w:val="008A4372"/>
    <w:rsid w:val="008A4F3E"/>
    <w:rsid w:val="008A5DA5"/>
    <w:rsid w:val="008A684C"/>
    <w:rsid w:val="008A6BCD"/>
    <w:rsid w:val="008A7998"/>
    <w:rsid w:val="008A7BBE"/>
    <w:rsid w:val="008A7F46"/>
    <w:rsid w:val="008B001D"/>
    <w:rsid w:val="008B112A"/>
    <w:rsid w:val="008B24DF"/>
    <w:rsid w:val="008B3007"/>
    <w:rsid w:val="008B31C9"/>
    <w:rsid w:val="008B37CD"/>
    <w:rsid w:val="008B47D1"/>
    <w:rsid w:val="008B4C0D"/>
    <w:rsid w:val="008B6B6C"/>
    <w:rsid w:val="008B71C8"/>
    <w:rsid w:val="008B72EB"/>
    <w:rsid w:val="008B73F0"/>
    <w:rsid w:val="008B7459"/>
    <w:rsid w:val="008C23B9"/>
    <w:rsid w:val="008C24D9"/>
    <w:rsid w:val="008C28D7"/>
    <w:rsid w:val="008C2E1A"/>
    <w:rsid w:val="008C3A48"/>
    <w:rsid w:val="008C49CD"/>
    <w:rsid w:val="008C4EFA"/>
    <w:rsid w:val="008C5E28"/>
    <w:rsid w:val="008C5F0E"/>
    <w:rsid w:val="008C7740"/>
    <w:rsid w:val="008C7816"/>
    <w:rsid w:val="008D0A2C"/>
    <w:rsid w:val="008D492C"/>
    <w:rsid w:val="008D5C0F"/>
    <w:rsid w:val="008D5D66"/>
    <w:rsid w:val="008D6780"/>
    <w:rsid w:val="008D6A0C"/>
    <w:rsid w:val="008D78D0"/>
    <w:rsid w:val="008D7986"/>
    <w:rsid w:val="008E0FD1"/>
    <w:rsid w:val="008E1958"/>
    <w:rsid w:val="008E23A1"/>
    <w:rsid w:val="008E2A90"/>
    <w:rsid w:val="008E2B2C"/>
    <w:rsid w:val="008E304B"/>
    <w:rsid w:val="008E31A7"/>
    <w:rsid w:val="008E395C"/>
    <w:rsid w:val="008E4CE3"/>
    <w:rsid w:val="008E5035"/>
    <w:rsid w:val="008E5E15"/>
    <w:rsid w:val="008E7A3F"/>
    <w:rsid w:val="008F032E"/>
    <w:rsid w:val="008F0963"/>
    <w:rsid w:val="008F1105"/>
    <w:rsid w:val="008F1BA4"/>
    <w:rsid w:val="008F3308"/>
    <w:rsid w:val="008F370A"/>
    <w:rsid w:val="008F3820"/>
    <w:rsid w:val="008F3C5D"/>
    <w:rsid w:val="008F4756"/>
    <w:rsid w:val="008F5D75"/>
    <w:rsid w:val="008F6365"/>
    <w:rsid w:val="008F7C83"/>
    <w:rsid w:val="00900D3C"/>
    <w:rsid w:val="00900F71"/>
    <w:rsid w:val="00901BC7"/>
    <w:rsid w:val="00902466"/>
    <w:rsid w:val="00902DFC"/>
    <w:rsid w:val="0090333C"/>
    <w:rsid w:val="009036A4"/>
    <w:rsid w:val="00903ABF"/>
    <w:rsid w:val="00903D46"/>
    <w:rsid w:val="00904105"/>
    <w:rsid w:val="00904745"/>
    <w:rsid w:val="0090481A"/>
    <w:rsid w:val="00906B26"/>
    <w:rsid w:val="00906D89"/>
    <w:rsid w:val="0090769C"/>
    <w:rsid w:val="00907944"/>
    <w:rsid w:val="00911506"/>
    <w:rsid w:val="0091187D"/>
    <w:rsid w:val="00911CF2"/>
    <w:rsid w:val="009124D7"/>
    <w:rsid w:val="0091355E"/>
    <w:rsid w:val="00914DED"/>
    <w:rsid w:val="00915D80"/>
    <w:rsid w:val="00916845"/>
    <w:rsid w:val="009175CC"/>
    <w:rsid w:val="00920468"/>
    <w:rsid w:val="009227C0"/>
    <w:rsid w:val="00922FD2"/>
    <w:rsid w:val="00923235"/>
    <w:rsid w:val="009239A6"/>
    <w:rsid w:val="00924ABC"/>
    <w:rsid w:val="00924ED3"/>
    <w:rsid w:val="00925598"/>
    <w:rsid w:val="00926B57"/>
    <w:rsid w:val="00927440"/>
    <w:rsid w:val="00932208"/>
    <w:rsid w:val="00932840"/>
    <w:rsid w:val="00932872"/>
    <w:rsid w:val="009339E5"/>
    <w:rsid w:val="00933AD0"/>
    <w:rsid w:val="00933ECE"/>
    <w:rsid w:val="009356D4"/>
    <w:rsid w:val="009357F6"/>
    <w:rsid w:val="009360BF"/>
    <w:rsid w:val="00936632"/>
    <w:rsid w:val="00936919"/>
    <w:rsid w:val="00937A25"/>
    <w:rsid w:val="00937BCD"/>
    <w:rsid w:val="0094037F"/>
    <w:rsid w:val="0094161E"/>
    <w:rsid w:val="009418AD"/>
    <w:rsid w:val="009419D4"/>
    <w:rsid w:val="00941AA4"/>
    <w:rsid w:val="009433BD"/>
    <w:rsid w:val="00944061"/>
    <w:rsid w:val="00944316"/>
    <w:rsid w:val="009445D5"/>
    <w:rsid w:val="0094473B"/>
    <w:rsid w:val="00945C50"/>
    <w:rsid w:val="00945E95"/>
    <w:rsid w:val="0094689D"/>
    <w:rsid w:val="009475C1"/>
    <w:rsid w:val="0095052F"/>
    <w:rsid w:val="009509D4"/>
    <w:rsid w:val="009524A8"/>
    <w:rsid w:val="009527F6"/>
    <w:rsid w:val="00954184"/>
    <w:rsid w:val="0095539E"/>
    <w:rsid w:val="00955F55"/>
    <w:rsid w:val="00955FFF"/>
    <w:rsid w:val="00957266"/>
    <w:rsid w:val="00957626"/>
    <w:rsid w:val="009636F7"/>
    <w:rsid w:val="00964DEE"/>
    <w:rsid w:val="00965969"/>
    <w:rsid w:val="00966BFD"/>
    <w:rsid w:val="0096783C"/>
    <w:rsid w:val="00967B46"/>
    <w:rsid w:val="00970940"/>
    <w:rsid w:val="00971DA1"/>
    <w:rsid w:val="00972FF1"/>
    <w:rsid w:val="00973775"/>
    <w:rsid w:val="00973953"/>
    <w:rsid w:val="00974406"/>
    <w:rsid w:val="00974EB3"/>
    <w:rsid w:val="00975852"/>
    <w:rsid w:val="00975A66"/>
    <w:rsid w:val="00977426"/>
    <w:rsid w:val="00980BF9"/>
    <w:rsid w:val="0098142F"/>
    <w:rsid w:val="00982262"/>
    <w:rsid w:val="00982701"/>
    <w:rsid w:val="00982A08"/>
    <w:rsid w:val="00983849"/>
    <w:rsid w:val="00984CB0"/>
    <w:rsid w:val="00984E4B"/>
    <w:rsid w:val="009850EF"/>
    <w:rsid w:val="009855C2"/>
    <w:rsid w:val="009877F5"/>
    <w:rsid w:val="00990E40"/>
    <w:rsid w:val="00991B30"/>
    <w:rsid w:val="00992049"/>
    <w:rsid w:val="0099272B"/>
    <w:rsid w:val="00992F18"/>
    <w:rsid w:val="00992F88"/>
    <w:rsid w:val="0099341B"/>
    <w:rsid w:val="00993A38"/>
    <w:rsid w:val="009943EB"/>
    <w:rsid w:val="00995D05"/>
    <w:rsid w:val="00997A4C"/>
    <w:rsid w:val="009A293F"/>
    <w:rsid w:val="009A4206"/>
    <w:rsid w:val="009A4A64"/>
    <w:rsid w:val="009A4C2A"/>
    <w:rsid w:val="009A52C5"/>
    <w:rsid w:val="009A54CD"/>
    <w:rsid w:val="009A5705"/>
    <w:rsid w:val="009A5DB4"/>
    <w:rsid w:val="009A6202"/>
    <w:rsid w:val="009A630C"/>
    <w:rsid w:val="009A6425"/>
    <w:rsid w:val="009A6BD7"/>
    <w:rsid w:val="009A748E"/>
    <w:rsid w:val="009A7678"/>
    <w:rsid w:val="009B1747"/>
    <w:rsid w:val="009B1CEF"/>
    <w:rsid w:val="009B1FB9"/>
    <w:rsid w:val="009B28BF"/>
    <w:rsid w:val="009B3641"/>
    <w:rsid w:val="009B3FF4"/>
    <w:rsid w:val="009B520F"/>
    <w:rsid w:val="009C0242"/>
    <w:rsid w:val="009C02FB"/>
    <w:rsid w:val="009C0E7A"/>
    <w:rsid w:val="009C0FFC"/>
    <w:rsid w:val="009C4F75"/>
    <w:rsid w:val="009C7AEB"/>
    <w:rsid w:val="009D4F68"/>
    <w:rsid w:val="009D5701"/>
    <w:rsid w:val="009D5F46"/>
    <w:rsid w:val="009D669C"/>
    <w:rsid w:val="009D6A63"/>
    <w:rsid w:val="009E05C0"/>
    <w:rsid w:val="009E0A7C"/>
    <w:rsid w:val="009E244A"/>
    <w:rsid w:val="009E3123"/>
    <w:rsid w:val="009E342E"/>
    <w:rsid w:val="009E40B7"/>
    <w:rsid w:val="009E5BA0"/>
    <w:rsid w:val="009E6A96"/>
    <w:rsid w:val="009F0119"/>
    <w:rsid w:val="009F2593"/>
    <w:rsid w:val="009F33DB"/>
    <w:rsid w:val="009F3507"/>
    <w:rsid w:val="009F678E"/>
    <w:rsid w:val="009F6D50"/>
    <w:rsid w:val="009F70CA"/>
    <w:rsid w:val="009F77A2"/>
    <w:rsid w:val="00A001C3"/>
    <w:rsid w:val="00A00E22"/>
    <w:rsid w:val="00A022E1"/>
    <w:rsid w:val="00A02741"/>
    <w:rsid w:val="00A02797"/>
    <w:rsid w:val="00A03087"/>
    <w:rsid w:val="00A03183"/>
    <w:rsid w:val="00A033F0"/>
    <w:rsid w:val="00A044F1"/>
    <w:rsid w:val="00A0469A"/>
    <w:rsid w:val="00A049C4"/>
    <w:rsid w:val="00A052E3"/>
    <w:rsid w:val="00A065F4"/>
    <w:rsid w:val="00A06898"/>
    <w:rsid w:val="00A07156"/>
    <w:rsid w:val="00A10D31"/>
    <w:rsid w:val="00A111D5"/>
    <w:rsid w:val="00A113A8"/>
    <w:rsid w:val="00A11A0C"/>
    <w:rsid w:val="00A11AA5"/>
    <w:rsid w:val="00A12FEF"/>
    <w:rsid w:val="00A141FC"/>
    <w:rsid w:val="00A17B82"/>
    <w:rsid w:val="00A17D56"/>
    <w:rsid w:val="00A21E18"/>
    <w:rsid w:val="00A221B5"/>
    <w:rsid w:val="00A221DA"/>
    <w:rsid w:val="00A22C0E"/>
    <w:rsid w:val="00A23BCA"/>
    <w:rsid w:val="00A256A1"/>
    <w:rsid w:val="00A25F39"/>
    <w:rsid w:val="00A271DC"/>
    <w:rsid w:val="00A31A29"/>
    <w:rsid w:val="00A32BFE"/>
    <w:rsid w:val="00A342A2"/>
    <w:rsid w:val="00A34AF6"/>
    <w:rsid w:val="00A3531B"/>
    <w:rsid w:val="00A35CD1"/>
    <w:rsid w:val="00A378AA"/>
    <w:rsid w:val="00A37954"/>
    <w:rsid w:val="00A37C0E"/>
    <w:rsid w:val="00A4037D"/>
    <w:rsid w:val="00A4062E"/>
    <w:rsid w:val="00A406F6"/>
    <w:rsid w:val="00A40915"/>
    <w:rsid w:val="00A41254"/>
    <w:rsid w:val="00A4313B"/>
    <w:rsid w:val="00A4382E"/>
    <w:rsid w:val="00A438F5"/>
    <w:rsid w:val="00A44677"/>
    <w:rsid w:val="00A44FC8"/>
    <w:rsid w:val="00A45646"/>
    <w:rsid w:val="00A504D7"/>
    <w:rsid w:val="00A508CB"/>
    <w:rsid w:val="00A51A5D"/>
    <w:rsid w:val="00A5242E"/>
    <w:rsid w:val="00A52554"/>
    <w:rsid w:val="00A5434E"/>
    <w:rsid w:val="00A54CB9"/>
    <w:rsid w:val="00A55887"/>
    <w:rsid w:val="00A55A4F"/>
    <w:rsid w:val="00A55AC2"/>
    <w:rsid w:val="00A5634E"/>
    <w:rsid w:val="00A56A87"/>
    <w:rsid w:val="00A56BBB"/>
    <w:rsid w:val="00A57FBB"/>
    <w:rsid w:val="00A60076"/>
    <w:rsid w:val="00A60BFB"/>
    <w:rsid w:val="00A61768"/>
    <w:rsid w:val="00A62A07"/>
    <w:rsid w:val="00A62B08"/>
    <w:rsid w:val="00A63222"/>
    <w:rsid w:val="00A63236"/>
    <w:rsid w:val="00A64418"/>
    <w:rsid w:val="00A65A16"/>
    <w:rsid w:val="00A65FA4"/>
    <w:rsid w:val="00A66D0D"/>
    <w:rsid w:val="00A66FD5"/>
    <w:rsid w:val="00A704AE"/>
    <w:rsid w:val="00A721B7"/>
    <w:rsid w:val="00A72885"/>
    <w:rsid w:val="00A737A8"/>
    <w:rsid w:val="00A7408D"/>
    <w:rsid w:val="00A7466A"/>
    <w:rsid w:val="00A7511C"/>
    <w:rsid w:val="00A75CDC"/>
    <w:rsid w:val="00A767A6"/>
    <w:rsid w:val="00A778AE"/>
    <w:rsid w:val="00A80121"/>
    <w:rsid w:val="00A812FA"/>
    <w:rsid w:val="00A81861"/>
    <w:rsid w:val="00A83624"/>
    <w:rsid w:val="00A84AE9"/>
    <w:rsid w:val="00A84CFE"/>
    <w:rsid w:val="00A86247"/>
    <w:rsid w:val="00A8700C"/>
    <w:rsid w:val="00A90A71"/>
    <w:rsid w:val="00A91D03"/>
    <w:rsid w:val="00A91DE6"/>
    <w:rsid w:val="00A93679"/>
    <w:rsid w:val="00A95AA0"/>
    <w:rsid w:val="00A95E38"/>
    <w:rsid w:val="00A962E8"/>
    <w:rsid w:val="00A97166"/>
    <w:rsid w:val="00AA0646"/>
    <w:rsid w:val="00AA1143"/>
    <w:rsid w:val="00AA165C"/>
    <w:rsid w:val="00AA23D3"/>
    <w:rsid w:val="00AA32B3"/>
    <w:rsid w:val="00AA7196"/>
    <w:rsid w:val="00AA7D3E"/>
    <w:rsid w:val="00AB026F"/>
    <w:rsid w:val="00AB1133"/>
    <w:rsid w:val="00AB2D29"/>
    <w:rsid w:val="00AB2ECB"/>
    <w:rsid w:val="00AB3EC4"/>
    <w:rsid w:val="00AB4B4E"/>
    <w:rsid w:val="00AB4C36"/>
    <w:rsid w:val="00AB4D26"/>
    <w:rsid w:val="00AB4DD7"/>
    <w:rsid w:val="00AB4E5A"/>
    <w:rsid w:val="00AB504D"/>
    <w:rsid w:val="00AB5333"/>
    <w:rsid w:val="00AB5661"/>
    <w:rsid w:val="00AB6D73"/>
    <w:rsid w:val="00AB6F31"/>
    <w:rsid w:val="00AB7731"/>
    <w:rsid w:val="00AB7CED"/>
    <w:rsid w:val="00AC0DA7"/>
    <w:rsid w:val="00AC1DED"/>
    <w:rsid w:val="00AC21D5"/>
    <w:rsid w:val="00AC2600"/>
    <w:rsid w:val="00AC27C9"/>
    <w:rsid w:val="00AC2EC4"/>
    <w:rsid w:val="00AC2F88"/>
    <w:rsid w:val="00AC3B56"/>
    <w:rsid w:val="00AC5CBE"/>
    <w:rsid w:val="00AC65CD"/>
    <w:rsid w:val="00AC68E5"/>
    <w:rsid w:val="00AC6932"/>
    <w:rsid w:val="00AC6C68"/>
    <w:rsid w:val="00AC7639"/>
    <w:rsid w:val="00AC7DF4"/>
    <w:rsid w:val="00AD0170"/>
    <w:rsid w:val="00AD0200"/>
    <w:rsid w:val="00AD1E71"/>
    <w:rsid w:val="00AD2011"/>
    <w:rsid w:val="00AD52B1"/>
    <w:rsid w:val="00AD5B46"/>
    <w:rsid w:val="00AD5F5E"/>
    <w:rsid w:val="00AD614E"/>
    <w:rsid w:val="00AD7E2C"/>
    <w:rsid w:val="00AE0007"/>
    <w:rsid w:val="00AE0360"/>
    <w:rsid w:val="00AE0D50"/>
    <w:rsid w:val="00AE1086"/>
    <w:rsid w:val="00AE1401"/>
    <w:rsid w:val="00AE2613"/>
    <w:rsid w:val="00AE29A1"/>
    <w:rsid w:val="00AE3A0C"/>
    <w:rsid w:val="00AE3B43"/>
    <w:rsid w:val="00AE3E7B"/>
    <w:rsid w:val="00AE428D"/>
    <w:rsid w:val="00AE58DF"/>
    <w:rsid w:val="00AE5E49"/>
    <w:rsid w:val="00AE6A84"/>
    <w:rsid w:val="00AE6FFE"/>
    <w:rsid w:val="00AE7F4D"/>
    <w:rsid w:val="00AF0E3A"/>
    <w:rsid w:val="00AF1324"/>
    <w:rsid w:val="00AF1A16"/>
    <w:rsid w:val="00AF2A97"/>
    <w:rsid w:val="00AF2DEB"/>
    <w:rsid w:val="00AF3083"/>
    <w:rsid w:val="00AF33B7"/>
    <w:rsid w:val="00AF3DD3"/>
    <w:rsid w:val="00AF4FA9"/>
    <w:rsid w:val="00AF51D4"/>
    <w:rsid w:val="00AF5E61"/>
    <w:rsid w:val="00AF65C1"/>
    <w:rsid w:val="00AF70DB"/>
    <w:rsid w:val="00AF725D"/>
    <w:rsid w:val="00B012ED"/>
    <w:rsid w:val="00B013BF"/>
    <w:rsid w:val="00B01AD2"/>
    <w:rsid w:val="00B01EAD"/>
    <w:rsid w:val="00B0248A"/>
    <w:rsid w:val="00B02B79"/>
    <w:rsid w:val="00B04071"/>
    <w:rsid w:val="00B041FE"/>
    <w:rsid w:val="00B050A4"/>
    <w:rsid w:val="00B05B22"/>
    <w:rsid w:val="00B0606B"/>
    <w:rsid w:val="00B06959"/>
    <w:rsid w:val="00B06CE3"/>
    <w:rsid w:val="00B075D3"/>
    <w:rsid w:val="00B07D4C"/>
    <w:rsid w:val="00B07E5F"/>
    <w:rsid w:val="00B07E6B"/>
    <w:rsid w:val="00B1068D"/>
    <w:rsid w:val="00B10E4C"/>
    <w:rsid w:val="00B112A5"/>
    <w:rsid w:val="00B11D3F"/>
    <w:rsid w:val="00B125AA"/>
    <w:rsid w:val="00B1282E"/>
    <w:rsid w:val="00B13FB1"/>
    <w:rsid w:val="00B14B66"/>
    <w:rsid w:val="00B15092"/>
    <w:rsid w:val="00B1544C"/>
    <w:rsid w:val="00B15B4C"/>
    <w:rsid w:val="00B166E9"/>
    <w:rsid w:val="00B16C95"/>
    <w:rsid w:val="00B16D2A"/>
    <w:rsid w:val="00B1710D"/>
    <w:rsid w:val="00B178C0"/>
    <w:rsid w:val="00B17D2A"/>
    <w:rsid w:val="00B22B52"/>
    <w:rsid w:val="00B24096"/>
    <w:rsid w:val="00B2436E"/>
    <w:rsid w:val="00B24EAC"/>
    <w:rsid w:val="00B250C3"/>
    <w:rsid w:val="00B258DC"/>
    <w:rsid w:val="00B267B3"/>
    <w:rsid w:val="00B2797E"/>
    <w:rsid w:val="00B305CF"/>
    <w:rsid w:val="00B31D66"/>
    <w:rsid w:val="00B31DFA"/>
    <w:rsid w:val="00B33055"/>
    <w:rsid w:val="00B3410E"/>
    <w:rsid w:val="00B35F5E"/>
    <w:rsid w:val="00B360F8"/>
    <w:rsid w:val="00B361CD"/>
    <w:rsid w:val="00B36330"/>
    <w:rsid w:val="00B3689B"/>
    <w:rsid w:val="00B40AD7"/>
    <w:rsid w:val="00B444C5"/>
    <w:rsid w:val="00B46854"/>
    <w:rsid w:val="00B472DB"/>
    <w:rsid w:val="00B47F49"/>
    <w:rsid w:val="00B507E4"/>
    <w:rsid w:val="00B522DC"/>
    <w:rsid w:val="00B53221"/>
    <w:rsid w:val="00B541B7"/>
    <w:rsid w:val="00B55E7C"/>
    <w:rsid w:val="00B56203"/>
    <w:rsid w:val="00B56982"/>
    <w:rsid w:val="00B577E8"/>
    <w:rsid w:val="00B57A89"/>
    <w:rsid w:val="00B60826"/>
    <w:rsid w:val="00B61432"/>
    <w:rsid w:val="00B61C19"/>
    <w:rsid w:val="00B61D85"/>
    <w:rsid w:val="00B61D8F"/>
    <w:rsid w:val="00B63B42"/>
    <w:rsid w:val="00B64D29"/>
    <w:rsid w:val="00B65D79"/>
    <w:rsid w:val="00B660F6"/>
    <w:rsid w:val="00B66345"/>
    <w:rsid w:val="00B67C3F"/>
    <w:rsid w:val="00B67EA6"/>
    <w:rsid w:val="00B67EE6"/>
    <w:rsid w:val="00B702F0"/>
    <w:rsid w:val="00B705B9"/>
    <w:rsid w:val="00B7099A"/>
    <w:rsid w:val="00B71223"/>
    <w:rsid w:val="00B71665"/>
    <w:rsid w:val="00B71A22"/>
    <w:rsid w:val="00B72419"/>
    <w:rsid w:val="00B72EAB"/>
    <w:rsid w:val="00B72FD7"/>
    <w:rsid w:val="00B7359C"/>
    <w:rsid w:val="00B74769"/>
    <w:rsid w:val="00B74801"/>
    <w:rsid w:val="00B748DE"/>
    <w:rsid w:val="00B753BA"/>
    <w:rsid w:val="00B75D0C"/>
    <w:rsid w:val="00B77492"/>
    <w:rsid w:val="00B804B0"/>
    <w:rsid w:val="00B813FA"/>
    <w:rsid w:val="00B81810"/>
    <w:rsid w:val="00B81C4A"/>
    <w:rsid w:val="00B82630"/>
    <w:rsid w:val="00B82E07"/>
    <w:rsid w:val="00B840ED"/>
    <w:rsid w:val="00B84426"/>
    <w:rsid w:val="00B84826"/>
    <w:rsid w:val="00B85308"/>
    <w:rsid w:val="00B855F5"/>
    <w:rsid w:val="00B85FD9"/>
    <w:rsid w:val="00B867F5"/>
    <w:rsid w:val="00B9198D"/>
    <w:rsid w:val="00B91DEC"/>
    <w:rsid w:val="00B9232F"/>
    <w:rsid w:val="00B93051"/>
    <w:rsid w:val="00B9564B"/>
    <w:rsid w:val="00B97885"/>
    <w:rsid w:val="00BA059B"/>
    <w:rsid w:val="00BA0C90"/>
    <w:rsid w:val="00BA130F"/>
    <w:rsid w:val="00BA1BED"/>
    <w:rsid w:val="00BA1F7C"/>
    <w:rsid w:val="00BA2B0A"/>
    <w:rsid w:val="00BA30CF"/>
    <w:rsid w:val="00BA39ED"/>
    <w:rsid w:val="00BA6925"/>
    <w:rsid w:val="00BA78BA"/>
    <w:rsid w:val="00BA7936"/>
    <w:rsid w:val="00BA7C1C"/>
    <w:rsid w:val="00BB1C4F"/>
    <w:rsid w:val="00BB1EB6"/>
    <w:rsid w:val="00BB352D"/>
    <w:rsid w:val="00BB55A4"/>
    <w:rsid w:val="00BB5C83"/>
    <w:rsid w:val="00BB6033"/>
    <w:rsid w:val="00BB62F3"/>
    <w:rsid w:val="00BB6A92"/>
    <w:rsid w:val="00BB7B07"/>
    <w:rsid w:val="00BC05E7"/>
    <w:rsid w:val="00BC0B0C"/>
    <w:rsid w:val="00BC19BB"/>
    <w:rsid w:val="00BC1DF5"/>
    <w:rsid w:val="00BC34C6"/>
    <w:rsid w:val="00BC3CC5"/>
    <w:rsid w:val="00BC41ED"/>
    <w:rsid w:val="00BC4A77"/>
    <w:rsid w:val="00BC55CF"/>
    <w:rsid w:val="00BC5BA8"/>
    <w:rsid w:val="00BC5CD8"/>
    <w:rsid w:val="00BC5E10"/>
    <w:rsid w:val="00BC5E23"/>
    <w:rsid w:val="00BC679F"/>
    <w:rsid w:val="00BD013E"/>
    <w:rsid w:val="00BD04FC"/>
    <w:rsid w:val="00BD23D3"/>
    <w:rsid w:val="00BD33B0"/>
    <w:rsid w:val="00BD41B0"/>
    <w:rsid w:val="00BD48B1"/>
    <w:rsid w:val="00BD4B01"/>
    <w:rsid w:val="00BD4C11"/>
    <w:rsid w:val="00BD679E"/>
    <w:rsid w:val="00BD6BD3"/>
    <w:rsid w:val="00BD6DFE"/>
    <w:rsid w:val="00BD6F76"/>
    <w:rsid w:val="00BD7023"/>
    <w:rsid w:val="00BD70D2"/>
    <w:rsid w:val="00BE1C78"/>
    <w:rsid w:val="00BE2C6A"/>
    <w:rsid w:val="00BE2E09"/>
    <w:rsid w:val="00BE3AAC"/>
    <w:rsid w:val="00BE519A"/>
    <w:rsid w:val="00BE6FDF"/>
    <w:rsid w:val="00BF0129"/>
    <w:rsid w:val="00BF098F"/>
    <w:rsid w:val="00BF19E1"/>
    <w:rsid w:val="00BF3932"/>
    <w:rsid w:val="00BF3DAC"/>
    <w:rsid w:val="00BF4759"/>
    <w:rsid w:val="00BF586E"/>
    <w:rsid w:val="00BF6359"/>
    <w:rsid w:val="00BF69D7"/>
    <w:rsid w:val="00BF6A78"/>
    <w:rsid w:val="00BF7F94"/>
    <w:rsid w:val="00C002A8"/>
    <w:rsid w:val="00C01771"/>
    <w:rsid w:val="00C02069"/>
    <w:rsid w:val="00C02764"/>
    <w:rsid w:val="00C03EAE"/>
    <w:rsid w:val="00C05B0E"/>
    <w:rsid w:val="00C07FC4"/>
    <w:rsid w:val="00C10166"/>
    <w:rsid w:val="00C10682"/>
    <w:rsid w:val="00C111CE"/>
    <w:rsid w:val="00C13313"/>
    <w:rsid w:val="00C13590"/>
    <w:rsid w:val="00C13FE9"/>
    <w:rsid w:val="00C14503"/>
    <w:rsid w:val="00C169A4"/>
    <w:rsid w:val="00C17510"/>
    <w:rsid w:val="00C21153"/>
    <w:rsid w:val="00C222AF"/>
    <w:rsid w:val="00C2372C"/>
    <w:rsid w:val="00C2381E"/>
    <w:rsid w:val="00C24EFF"/>
    <w:rsid w:val="00C25119"/>
    <w:rsid w:val="00C252DF"/>
    <w:rsid w:val="00C2665A"/>
    <w:rsid w:val="00C26A59"/>
    <w:rsid w:val="00C30369"/>
    <w:rsid w:val="00C31564"/>
    <w:rsid w:val="00C318D4"/>
    <w:rsid w:val="00C3348C"/>
    <w:rsid w:val="00C34B19"/>
    <w:rsid w:val="00C34FBD"/>
    <w:rsid w:val="00C36AD2"/>
    <w:rsid w:val="00C37DBC"/>
    <w:rsid w:val="00C43887"/>
    <w:rsid w:val="00C44193"/>
    <w:rsid w:val="00C467B6"/>
    <w:rsid w:val="00C46A8E"/>
    <w:rsid w:val="00C4738F"/>
    <w:rsid w:val="00C47B16"/>
    <w:rsid w:val="00C47DD2"/>
    <w:rsid w:val="00C507F5"/>
    <w:rsid w:val="00C51064"/>
    <w:rsid w:val="00C51ED8"/>
    <w:rsid w:val="00C5215D"/>
    <w:rsid w:val="00C52C99"/>
    <w:rsid w:val="00C53024"/>
    <w:rsid w:val="00C53245"/>
    <w:rsid w:val="00C55F31"/>
    <w:rsid w:val="00C56719"/>
    <w:rsid w:val="00C56F32"/>
    <w:rsid w:val="00C60E9B"/>
    <w:rsid w:val="00C61572"/>
    <w:rsid w:val="00C629C4"/>
    <w:rsid w:val="00C64402"/>
    <w:rsid w:val="00C64F2D"/>
    <w:rsid w:val="00C66712"/>
    <w:rsid w:val="00C7071D"/>
    <w:rsid w:val="00C72201"/>
    <w:rsid w:val="00C73EF9"/>
    <w:rsid w:val="00C769BF"/>
    <w:rsid w:val="00C77149"/>
    <w:rsid w:val="00C77A48"/>
    <w:rsid w:val="00C811F1"/>
    <w:rsid w:val="00C837EA"/>
    <w:rsid w:val="00C83E0B"/>
    <w:rsid w:val="00C85E40"/>
    <w:rsid w:val="00C8634F"/>
    <w:rsid w:val="00C863CF"/>
    <w:rsid w:val="00C86A0C"/>
    <w:rsid w:val="00C86E99"/>
    <w:rsid w:val="00C87C64"/>
    <w:rsid w:val="00C904AF"/>
    <w:rsid w:val="00C9071D"/>
    <w:rsid w:val="00C97963"/>
    <w:rsid w:val="00CA015B"/>
    <w:rsid w:val="00CA1060"/>
    <w:rsid w:val="00CA1EDB"/>
    <w:rsid w:val="00CA22A6"/>
    <w:rsid w:val="00CA2774"/>
    <w:rsid w:val="00CA2C36"/>
    <w:rsid w:val="00CA317D"/>
    <w:rsid w:val="00CA331D"/>
    <w:rsid w:val="00CA35F2"/>
    <w:rsid w:val="00CA37C8"/>
    <w:rsid w:val="00CA45FA"/>
    <w:rsid w:val="00CA4D90"/>
    <w:rsid w:val="00CA729E"/>
    <w:rsid w:val="00CA7422"/>
    <w:rsid w:val="00CA743F"/>
    <w:rsid w:val="00CB0817"/>
    <w:rsid w:val="00CB1AA8"/>
    <w:rsid w:val="00CB221D"/>
    <w:rsid w:val="00CB2650"/>
    <w:rsid w:val="00CB622C"/>
    <w:rsid w:val="00CB623E"/>
    <w:rsid w:val="00CB62BF"/>
    <w:rsid w:val="00CB62FB"/>
    <w:rsid w:val="00CB641F"/>
    <w:rsid w:val="00CB651D"/>
    <w:rsid w:val="00CB71EC"/>
    <w:rsid w:val="00CC006B"/>
    <w:rsid w:val="00CC0571"/>
    <w:rsid w:val="00CC0AD1"/>
    <w:rsid w:val="00CC0D74"/>
    <w:rsid w:val="00CC29E7"/>
    <w:rsid w:val="00CC2BF0"/>
    <w:rsid w:val="00CC2FDB"/>
    <w:rsid w:val="00CC34AF"/>
    <w:rsid w:val="00CC4199"/>
    <w:rsid w:val="00CC457D"/>
    <w:rsid w:val="00CC544F"/>
    <w:rsid w:val="00CC5731"/>
    <w:rsid w:val="00CC6C41"/>
    <w:rsid w:val="00CC70DC"/>
    <w:rsid w:val="00CC7348"/>
    <w:rsid w:val="00CC7AF3"/>
    <w:rsid w:val="00CD0A91"/>
    <w:rsid w:val="00CD14C8"/>
    <w:rsid w:val="00CD33FC"/>
    <w:rsid w:val="00CD4FB7"/>
    <w:rsid w:val="00CD51C8"/>
    <w:rsid w:val="00CD52B7"/>
    <w:rsid w:val="00CD56FC"/>
    <w:rsid w:val="00CD5892"/>
    <w:rsid w:val="00CD6103"/>
    <w:rsid w:val="00CD670A"/>
    <w:rsid w:val="00CD6CB5"/>
    <w:rsid w:val="00CE0752"/>
    <w:rsid w:val="00CE0F4C"/>
    <w:rsid w:val="00CE28F6"/>
    <w:rsid w:val="00CE2C8D"/>
    <w:rsid w:val="00CE3CC4"/>
    <w:rsid w:val="00CE4A74"/>
    <w:rsid w:val="00CE599B"/>
    <w:rsid w:val="00CE5AE5"/>
    <w:rsid w:val="00CE70FC"/>
    <w:rsid w:val="00CE760A"/>
    <w:rsid w:val="00CE7706"/>
    <w:rsid w:val="00CE7805"/>
    <w:rsid w:val="00CE7AEB"/>
    <w:rsid w:val="00CF05BA"/>
    <w:rsid w:val="00CF3530"/>
    <w:rsid w:val="00CF4559"/>
    <w:rsid w:val="00CF644A"/>
    <w:rsid w:val="00CF702B"/>
    <w:rsid w:val="00CF781C"/>
    <w:rsid w:val="00CF79BC"/>
    <w:rsid w:val="00CF7C21"/>
    <w:rsid w:val="00D01370"/>
    <w:rsid w:val="00D013C8"/>
    <w:rsid w:val="00D01C3D"/>
    <w:rsid w:val="00D03722"/>
    <w:rsid w:val="00D0427D"/>
    <w:rsid w:val="00D04927"/>
    <w:rsid w:val="00D05D2C"/>
    <w:rsid w:val="00D07BAB"/>
    <w:rsid w:val="00D07E19"/>
    <w:rsid w:val="00D12B37"/>
    <w:rsid w:val="00D1308B"/>
    <w:rsid w:val="00D134A0"/>
    <w:rsid w:val="00D14CA4"/>
    <w:rsid w:val="00D14D11"/>
    <w:rsid w:val="00D15053"/>
    <w:rsid w:val="00D161BB"/>
    <w:rsid w:val="00D16C69"/>
    <w:rsid w:val="00D170C2"/>
    <w:rsid w:val="00D174B0"/>
    <w:rsid w:val="00D17E76"/>
    <w:rsid w:val="00D21A68"/>
    <w:rsid w:val="00D21D49"/>
    <w:rsid w:val="00D223FA"/>
    <w:rsid w:val="00D24070"/>
    <w:rsid w:val="00D24601"/>
    <w:rsid w:val="00D24681"/>
    <w:rsid w:val="00D31172"/>
    <w:rsid w:val="00D31349"/>
    <w:rsid w:val="00D32305"/>
    <w:rsid w:val="00D33109"/>
    <w:rsid w:val="00D337A3"/>
    <w:rsid w:val="00D34E17"/>
    <w:rsid w:val="00D34F06"/>
    <w:rsid w:val="00D35ECB"/>
    <w:rsid w:val="00D363AE"/>
    <w:rsid w:val="00D3672F"/>
    <w:rsid w:val="00D3683B"/>
    <w:rsid w:val="00D404D4"/>
    <w:rsid w:val="00D423A3"/>
    <w:rsid w:val="00D42930"/>
    <w:rsid w:val="00D43EF1"/>
    <w:rsid w:val="00D4673E"/>
    <w:rsid w:val="00D47131"/>
    <w:rsid w:val="00D475CA"/>
    <w:rsid w:val="00D47956"/>
    <w:rsid w:val="00D51AF1"/>
    <w:rsid w:val="00D51E72"/>
    <w:rsid w:val="00D537C6"/>
    <w:rsid w:val="00D543F4"/>
    <w:rsid w:val="00D550B0"/>
    <w:rsid w:val="00D551EB"/>
    <w:rsid w:val="00D55A70"/>
    <w:rsid w:val="00D56B8A"/>
    <w:rsid w:val="00D57393"/>
    <w:rsid w:val="00D57449"/>
    <w:rsid w:val="00D60F05"/>
    <w:rsid w:val="00D61220"/>
    <w:rsid w:val="00D617CD"/>
    <w:rsid w:val="00D61976"/>
    <w:rsid w:val="00D628C9"/>
    <w:rsid w:val="00D62B74"/>
    <w:rsid w:val="00D63BEB"/>
    <w:rsid w:val="00D63FFE"/>
    <w:rsid w:val="00D64250"/>
    <w:rsid w:val="00D64349"/>
    <w:rsid w:val="00D64C03"/>
    <w:rsid w:val="00D66F66"/>
    <w:rsid w:val="00D673CB"/>
    <w:rsid w:val="00D677AA"/>
    <w:rsid w:val="00D67C31"/>
    <w:rsid w:val="00D70DFF"/>
    <w:rsid w:val="00D713F1"/>
    <w:rsid w:val="00D723AE"/>
    <w:rsid w:val="00D72600"/>
    <w:rsid w:val="00D72F12"/>
    <w:rsid w:val="00D72F62"/>
    <w:rsid w:val="00D734D2"/>
    <w:rsid w:val="00D735C4"/>
    <w:rsid w:val="00D73685"/>
    <w:rsid w:val="00D7430F"/>
    <w:rsid w:val="00D745A6"/>
    <w:rsid w:val="00D759AA"/>
    <w:rsid w:val="00D75A95"/>
    <w:rsid w:val="00D77A00"/>
    <w:rsid w:val="00D77E6A"/>
    <w:rsid w:val="00D80666"/>
    <w:rsid w:val="00D80D4F"/>
    <w:rsid w:val="00D82493"/>
    <w:rsid w:val="00D82499"/>
    <w:rsid w:val="00D83428"/>
    <w:rsid w:val="00D842A9"/>
    <w:rsid w:val="00D84471"/>
    <w:rsid w:val="00D8678F"/>
    <w:rsid w:val="00D86AC9"/>
    <w:rsid w:val="00D86B36"/>
    <w:rsid w:val="00D86D08"/>
    <w:rsid w:val="00D86E87"/>
    <w:rsid w:val="00D8706F"/>
    <w:rsid w:val="00D87318"/>
    <w:rsid w:val="00D87B9C"/>
    <w:rsid w:val="00D87EA1"/>
    <w:rsid w:val="00D93700"/>
    <w:rsid w:val="00D93C43"/>
    <w:rsid w:val="00D94A9B"/>
    <w:rsid w:val="00D95481"/>
    <w:rsid w:val="00DA07F6"/>
    <w:rsid w:val="00DA14B9"/>
    <w:rsid w:val="00DA2B5B"/>
    <w:rsid w:val="00DA4B91"/>
    <w:rsid w:val="00DA7A46"/>
    <w:rsid w:val="00DA7BC2"/>
    <w:rsid w:val="00DA7CD8"/>
    <w:rsid w:val="00DB18A0"/>
    <w:rsid w:val="00DB3396"/>
    <w:rsid w:val="00DB42DF"/>
    <w:rsid w:val="00DB4875"/>
    <w:rsid w:val="00DB4D19"/>
    <w:rsid w:val="00DB5E2E"/>
    <w:rsid w:val="00DB643B"/>
    <w:rsid w:val="00DB66B6"/>
    <w:rsid w:val="00DB6A6C"/>
    <w:rsid w:val="00DB7B1E"/>
    <w:rsid w:val="00DC0AC4"/>
    <w:rsid w:val="00DC1460"/>
    <w:rsid w:val="00DC16DE"/>
    <w:rsid w:val="00DC1822"/>
    <w:rsid w:val="00DC1839"/>
    <w:rsid w:val="00DC20CE"/>
    <w:rsid w:val="00DC28B5"/>
    <w:rsid w:val="00DC351E"/>
    <w:rsid w:val="00DC36B2"/>
    <w:rsid w:val="00DC3B35"/>
    <w:rsid w:val="00DC3CC9"/>
    <w:rsid w:val="00DC3F44"/>
    <w:rsid w:val="00DC4B1B"/>
    <w:rsid w:val="00DC4C74"/>
    <w:rsid w:val="00DC5270"/>
    <w:rsid w:val="00DC5FCE"/>
    <w:rsid w:val="00DC701F"/>
    <w:rsid w:val="00DC74D1"/>
    <w:rsid w:val="00DC7513"/>
    <w:rsid w:val="00DC7FE7"/>
    <w:rsid w:val="00DD02C3"/>
    <w:rsid w:val="00DD138A"/>
    <w:rsid w:val="00DD264B"/>
    <w:rsid w:val="00DD2B36"/>
    <w:rsid w:val="00DD2D13"/>
    <w:rsid w:val="00DD2E47"/>
    <w:rsid w:val="00DD2FA5"/>
    <w:rsid w:val="00DD3AA7"/>
    <w:rsid w:val="00DD50ED"/>
    <w:rsid w:val="00DD55F8"/>
    <w:rsid w:val="00DD575C"/>
    <w:rsid w:val="00DD69A5"/>
    <w:rsid w:val="00DD7699"/>
    <w:rsid w:val="00DD7F4A"/>
    <w:rsid w:val="00DE0236"/>
    <w:rsid w:val="00DE24D3"/>
    <w:rsid w:val="00DE2A50"/>
    <w:rsid w:val="00DE33DD"/>
    <w:rsid w:val="00DE6BFC"/>
    <w:rsid w:val="00DE714D"/>
    <w:rsid w:val="00DE7BBC"/>
    <w:rsid w:val="00DE7BF2"/>
    <w:rsid w:val="00DE7CAF"/>
    <w:rsid w:val="00DF0276"/>
    <w:rsid w:val="00DF0816"/>
    <w:rsid w:val="00DF0C32"/>
    <w:rsid w:val="00DF2701"/>
    <w:rsid w:val="00DF275F"/>
    <w:rsid w:val="00DF2AA7"/>
    <w:rsid w:val="00DF3721"/>
    <w:rsid w:val="00DF5535"/>
    <w:rsid w:val="00DF5993"/>
    <w:rsid w:val="00DF63D4"/>
    <w:rsid w:val="00DF64E1"/>
    <w:rsid w:val="00DF6596"/>
    <w:rsid w:val="00DF7FDC"/>
    <w:rsid w:val="00E008C4"/>
    <w:rsid w:val="00E00EDD"/>
    <w:rsid w:val="00E02C8F"/>
    <w:rsid w:val="00E05022"/>
    <w:rsid w:val="00E05EED"/>
    <w:rsid w:val="00E062B7"/>
    <w:rsid w:val="00E06BE8"/>
    <w:rsid w:val="00E06C08"/>
    <w:rsid w:val="00E070BB"/>
    <w:rsid w:val="00E11E5A"/>
    <w:rsid w:val="00E136F6"/>
    <w:rsid w:val="00E13B64"/>
    <w:rsid w:val="00E14BF8"/>
    <w:rsid w:val="00E15FEA"/>
    <w:rsid w:val="00E178AF"/>
    <w:rsid w:val="00E17E3A"/>
    <w:rsid w:val="00E17F49"/>
    <w:rsid w:val="00E20090"/>
    <w:rsid w:val="00E21039"/>
    <w:rsid w:val="00E21130"/>
    <w:rsid w:val="00E212EA"/>
    <w:rsid w:val="00E2177B"/>
    <w:rsid w:val="00E22D07"/>
    <w:rsid w:val="00E22EF9"/>
    <w:rsid w:val="00E231C3"/>
    <w:rsid w:val="00E24E96"/>
    <w:rsid w:val="00E25E69"/>
    <w:rsid w:val="00E276E2"/>
    <w:rsid w:val="00E30947"/>
    <w:rsid w:val="00E31767"/>
    <w:rsid w:val="00E318F4"/>
    <w:rsid w:val="00E32921"/>
    <w:rsid w:val="00E336EE"/>
    <w:rsid w:val="00E33BFE"/>
    <w:rsid w:val="00E34110"/>
    <w:rsid w:val="00E3443C"/>
    <w:rsid w:val="00E34E1C"/>
    <w:rsid w:val="00E35A25"/>
    <w:rsid w:val="00E36232"/>
    <w:rsid w:val="00E367A0"/>
    <w:rsid w:val="00E36893"/>
    <w:rsid w:val="00E37C26"/>
    <w:rsid w:val="00E400CF"/>
    <w:rsid w:val="00E40595"/>
    <w:rsid w:val="00E41018"/>
    <w:rsid w:val="00E41DA4"/>
    <w:rsid w:val="00E422F7"/>
    <w:rsid w:val="00E44D1B"/>
    <w:rsid w:val="00E457A7"/>
    <w:rsid w:val="00E45A72"/>
    <w:rsid w:val="00E47352"/>
    <w:rsid w:val="00E5120E"/>
    <w:rsid w:val="00E51EC6"/>
    <w:rsid w:val="00E5356D"/>
    <w:rsid w:val="00E537AA"/>
    <w:rsid w:val="00E5396C"/>
    <w:rsid w:val="00E53A0D"/>
    <w:rsid w:val="00E55CCB"/>
    <w:rsid w:val="00E55CDE"/>
    <w:rsid w:val="00E56A7C"/>
    <w:rsid w:val="00E56EE2"/>
    <w:rsid w:val="00E579B2"/>
    <w:rsid w:val="00E60A21"/>
    <w:rsid w:val="00E60B35"/>
    <w:rsid w:val="00E611ED"/>
    <w:rsid w:val="00E615E1"/>
    <w:rsid w:val="00E643B0"/>
    <w:rsid w:val="00E678DD"/>
    <w:rsid w:val="00E70AF4"/>
    <w:rsid w:val="00E70C9B"/>
    <w:rsid w:val="00E71993"/>
    <w:rsid w:val="00E736A0"/>
    <w:rsid w:val="00E736AA"/>
    <w:rsid w:val="00E748B3"/>
    <w:rsid w:val="00E755AC"/>
    <w:rsid w:val="00E760C7"/>
    <w:rsid w:val="00E7663B"/>
    <w:rsid w:val="00E77225"/>
    <w:rsid w:val="00E7736E"/>
    <w:rsid w:val="00E77B95"/>
    <w:rsid w:val="00E811F2"/>
    <w:rsid w:val="00E81C4A"/>
    <w:rsid w:val="00E8284B"/>
    <w:rsid w:val="00E83563"/>
    <w:rsid w:val="00E83682"/>
    <w:rsid w:val="00E836C5"/>
    <w:rsid w:val="00E848D8"/>
    <w:rsid w:val="00E8554B"/>
    <w:rsid w:val="00E866CA"/>
    <w:rsid w:val="00E87752"/>
    <w:rsid w:val="00E87D26"/>
    <w:rsid w:val="00E91869"/>
    <w:rsid w:val="00E92167"/>
    <w:rsid w:val="00E95C8C"/>
    <w:rsid w:val="00EA03D8"/>
    <w:rsid w:val="00EA0FD2"/>
    <w:rsid w:val="00EA0FE4"/>
    <w:rsid w:val="00EA236B"/>
    <w:rsid w:val="00EA24CB"/>
    <w:rsid w:val="00EA2A7C"/>
    <w:rsid w:val="00EA2EAD"/>
    <w:rsid w:val="00EA3D33"/>
    <w:rsid w:val="00EA50E3"/>
    <w:rsid w:val="00EA55FE"/>
    <w:rsid w:val="00EA5DC2"/>
    <w:rsid w:val="00EA7167"/>
    <w:rsid w:val="00EA72C4"/>
    <w:rsid w:val="00EA7369"/>
    <w:rsid w:val="00EA7F07"/>
    <w:rsid w:val="00EB0A14"/>
    <w:rsid w:val="00EB2759"/>
    <w:rsid w:val="00EB4DD5"/>
    <w:rsid w:val="00EB626B"/>
    <w:rsid w:val="00EB6410"/>
    <w:rsid w:val="00EB67A8"/>
    <w:rsid w:val="00EB762C"/>
    <w:rsid w:val="00EB7EB1"/>
    <w:rsid w:val="00EC0E9E"/>
    <w:rsid w:val="00EC1203"/>
    <w:rsid w:val="00EC1D8B"/>
    <w:rsid w:val="00EC2666"/>
    <w:rsid w:val="00EC379F"/>
    <w:rsid w:val="00EC3F74"/>
    <w:rsid w:val="00EC48F1"/>
    <w:rsid w:val="00EC5BD7"/>
    <w:rsid w:val="00EC6779"/>
    <w:rsid w:val="00ED0438"/>
    <w:rsid w:val="00ED120C"/>
    <w:rsid w:val="00ED35EB"/>
    <w:rsid w:val="00ED3916"/>
    <w:rsid w:val="00ED6291"/>
    <w:rsid w:val="00ED64FF"/>
    <w:rsid w:val="00ED6FF8"/>
    <w:rsid w:val="00ED7287"/>
    <w:rsid w:val="00ED77F4"/>
    <w:rsid w:val="00ED7C98"/>
    <w:rsid w:val="00EE08A7"/>
    <w:rsid w:val="00EE23DD"/>
    <w:rsid w:val="00EE39A0"/>
    <w:rsid w:val="00EE50A0"/>
    <w:rsid w:val="00EE5D16"/>
    <w:rsid w:val="00EE6A54"/>
    <w:rsid w:val="00EE6F19"/>
    <w:rsid w:val="00EF0357"/>
    <w:rsid w:val="00EF079D"/>
    <w:rsid w:val="00EF13DE"/>
    <w:rsid w:val="00EF20B8"/>
    <w:rsid w:val="00EF2637"/>
    <w:rsid w:val="00EF2D7C"/>
    <w:rsid w:val="00EF3A1B"/>
    <w:rsid w:val="00EF3D58"/>
    <w:rsid w:val="00EF422C"/>
    <w:rsid w:val="00EF433B"/>
    <w:rsid w:val="00EF5045"/>
    <w:rsid w:val="00EF65E4"/>
    <w:rsid w:val="00EF6991"/>
    <w:rsid w:val="00F02D46"/>
    <w:rsid w:val="00F02F23"/>
    <w:rsid w:val="00F0405E"/>
    <w:rsid w:val="00F04998"/>
    <w:rsid w:val="00F04F67"/>
    <w:rsid w:val="00F04FA8"/>
    <w:rsid w:val="00F05315"/>
    <w:rsid w:val="00F0619F"/>
    <w:rsid w:val="00F115E9"/>
    <w:rsid w:val="00F12387"/>
    <w:rsid w:val="00F13796"/>
    <w:rsid w:val="00F14F8C"/>
    <w:rsid w:val="00F15DD0"/>
    <w:rsid w:val="00F17A1B"/>
    <w:rsid w:val="00F2060A"/>
    <w:rsid w:val="00F2063F"/>
    <w:rsid w:val="00F2135E"/>
    <w:rsid w:val="00F2258A"/>
    <w:rsid w:val="00F227B5"/>
    <w:rsid w:val="00F23119"/>
    <w:rsid w:val="00F251E4"/>
    <w:rsid w:val="00F25892"/>
    <w:rsid w:val="00F25ED1"/>
    <w:rsid w:val="00F26CF4"/>
    <w:rsid w:val="00F322E3"/>
    <w:rsid w:val="00F329B8"/>
    <w:rsid w:val="00F333E8"/>
    <w:rsid w:val="00F348A1"/>
    <w:rsid w:val="00F34969"/>
    <w:rsid w:val="00F35C7D"/>
    <w:rsid w:val="00F36541"/>
    <w:rsid w:val="00F36A29"/>
    <w:rsid w:val="00F37BC8"/>
    <w:rsid w:val="00F40034"/>
    <w:rsid w:val="00F41A70"/>
    <w:rsid w:val="00F41B4A"/>
    <w:rsid w:val="00F42660"/>
    <w:rsid w:val="00F43E2F"/>
    <w:rsid w:val="00F43F0B"/>
    <w:rsid w:val="00F43F76"/>
    <w:rsid w:val="00F44A8D"/>
    <w:rsid w:val="00F45A38"/>
    <w:rsid w:val="00F462AA"/>
    <w:rsid w:val="00F46443"/>
    <w:rsid w:val="00F47732"/>
    <w:rsid w:val="00F47F18"/>
    <w:rsid w:val="00F501DE"/>
    <w:rsid w:val="00F502E5"/>
    <w:rsid w:val="00F51832"/>
    <w:rsid w:val="00F54D59"/>
    <w:rsid w:val="00F553F7"/>
    <w:rsid w:val="00F55E51"/>
    <w:rsid w:val="00F564F5"/>
    <w:rsid w:val="00F61A7D"/>
    <w:rsid w:val="00F61C75"/>
    <w:rsid w:val="00F63C9F"/>
    <w:rsid w:val="00F66E8E"/>
    <w:rsid w:val="00F70750"/>
    <w:rsid w:val="00F707A6"/>
    <w:rsid w:val="00F70B3D"/>
    <w:rsid w:val="00F714E0"/>
    <w:rsid w:val="00F71577"/>
    <w:rsid w:val="00F71DB2"/>
    <w:rsid w:val="00F736A6"/>
    <w:rsid w:val="00F73E9A"/>
    <w:rsid w:val="00F75333"/>
    <w:rsid w:val="00F7551E"/>
    <w:rsid w:val="00F75AF4"/>
    <w:rsid w:val="00F764E8"/>
    <w:rsid w:val="00F77753"/>
    <w:rsid w:val="00F80C68"/>
    <w:rsid w:val="00F81A29"/>
    <w:rsid w:val="00F81A7C"/>
    <w:rsid w:val="00F81E9F"/>
    <w:rsid w:val="00F82213"/>
    <w:rsid w:val="00F8225E"/>
    <w:rsid w:val="00F84079"/>
    <w:rsid w:val="00F84C4D"/>
    <w:rsid w:val="00F84D72"/>
    <w:rsid w:val="00F85531"/>
    <w:rsid w:val="00F856A4"/>
    <w:rsid w:val="00F8623B"/>
    <w:rsid w:val="00F86BC7"/>
    <w:rsid w:val="00F87616"/>
    <w:rsid w:val="00F87EEC"/>
    <w:rsid w:val="00F90B3C"/>
    <w:rsid w:val="00F9107F"/>
    <w:rsid w:val="00F91585"/>
    <w:rsid w:val="00F91918"/>
    <w:rsid w:val="00F91DE1"/>
    <w:rsid w:val="00F93431"/>
    <w:rsid w:val="00F9464C"/>
    <w:rsid w:val="00F9585D"/>
    <w:rsid w:val="00F96438"/>
    <w:rsid w:val="00F9667F"/>
    <w:rsid w:val="00F97BE7"/>
    <w:rsid w:val="00FA2E9E"/>
    <w:rsid w:val="00FA3AB6"/>
    <w:rsid w:val="00FA3B9C"/>
    <w:rsid w:val="00FA4CD1"/>
    <w:rsid w:val="00FA5C71"/>
    <w:rsid w:val="00FA624C"/>
    <w:rsid w:val="00FA6953"/>
    <w:rsid w:val="00FA7744"/>
    <w:rsid w:val="00FA7D0E"/>
    <w:rsid w:val="00FB0B8C"/>
    <w:rsid w:val="00FB0CE7"/>
    <w:rsid w:val="00FB0E38"/>
    <w:rsid w:val="00FB2DAF"/>
    <w:rsid w:val="00FB38CB"/>
    <w:rsid w:val="00FB456C"/>
    <w:rsid w:val="00FB4A26"/>
    <w:rsid w:val="00FB5FA7"/>
    <w:rsid w:val="00FB7291"/>
    <w:rsid w:val="00FC2917"/>
    <w:rsid w:val="00FC3C91"/>
    <w:rsid w:val="00FC4A64"/>
    <w:rsid w:val="00FC4E9C"/>
    <w:rsid w:val="00FC665A"/>
    <w:rsid w:val="00FC7C00"/>
    <w:rsid w:val="00FD0286"/>
    <w:rsid w:val="00FD26AB"/>
    <w:rsid w:val="00FD2FFE"/>
    <w:rsid w:val="00FD3652"/>
    <w:rsid w:val="00FD5B5C"/>
    <w:rsid w:val="00FD6A89"/>
    <w:rsid w:val="00FD6CE5"/>
    <w:rsid w:val="00FD71F2"/>
    <w:rsid w:val="00FD7DAA"/>
    <w:rsid w:val="00FE014D"/>
    <w:rsid w:val="00FE1D37"/>
    <w:rsid w:val="00FE3191"/>
    <w:rsid w:val="00FE3BBC"/>
    <w:rsid w:val="00FE4900"/>
    <w:rsid w:val="00FE539C"/>
    <w:rsid w:val="00FE5C28"/>
    <w:rsid w:val="00FE67B0"/>
    <w:rsid w:val="00FE741F"/>
    <w:rsid w:val="00FF07A6"/>
    <w:rsid w:val="00FF0ED8"/>
    <w:rsid w:val="00FF181F"/>
    <w:rsid w:val="00FF2577"/>
    <w:rsid w:val="00FF30CA"/>
    <w:rsid w:val="00FF5064"/>
    <w:rsid w:val="00FF6129"/>
    <w:rsid w:val="00FF616D"/>
    <w:rsid w:val="00FF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E515C63"/>
  <w15:docId w15:val="{93B7FA7D-B4B2-46EE-A89D-5A7727012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A52C5"/>
    <w:rPr>
      <w:sz w:val="24"/>
      <w:szCs w:val="24"/>
    </w:rPr>
  </w:style>
  <w:style w:type="paragraph" w:styleId="11">
    <w:name w:val="heading 1"/>
    <w:aliases w:val="Document Header1,H1,Ðàçäåë + Times New Roman,Перед:  0 пт,После...,Ðàçäåë,h1,Heading 1 Char1"/>
    <w:basedOn w:val="a1"/>
    <w:next w:val="a1"/>
    <w:link w:val="12"/>
    <w:uiPriority w:val="9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"/>
    <w:basedOn w:val="a1"/>
    <w:next w:val="a1"/>
    <w:link w:val="23"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1"/>
    <w:next w:val="a1"/>
    <w:link w:val="31"/>
    <w:uiPriority w:val="9"/>
    <w:qFormat/>
    <w:rsid w:val="0034728D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34728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1"/>
    <w:next w:val="a1"/>
    <w:link w:val="6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1"/>
    <w:next w:val="a1"/>
    <w:link w:val="7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1"/>
    <w:next w:val="a1"/>
    <w:link w:val="8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1"/>
    <w:next w:val="a1"/>
    <w:link w:val="9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uiPriority w:val="99"/>
    <w:rsid w:val="00E00EDD"/>
    <w:pPr>
      <w:ind w:firstLine="540"/>
      <w:jc w:val="both"/>
    </w:pPr>
    <w:rPr>
      <w:lang w:val="x-none" w:eastAsia="x-none"/>
    </w:rPr>
  </w:style>
  <w:style w:type="paragraph" w:styleId="a7">
    <w:name w:val="Balloon Text"/>
    <w:basedOn w:val="a1"/>
    <w:link w:val="a8"/>
    <w:semiHidden/>
    <w:rsid w:val="00857711"/>
    <w:rPr>
      <w:rFonts w:ascii="Tahoma" w:hAnsi="Tahoma"/>
      <w:sz w:val="16"/>
      <w:szCs w:val="16"/>
      <w:lang w:val="x-none" w:eastAsia="x-none"/>
    </w:rPr>
  </w:style>
  <w:style w:type="paragraph" w:styleId="a9">
    <w:name w:val="List"/>
    <w:basedOn w:val="a1"/>
    <w:rsid w:val="00BB6033"/>
    <w:pPr>
      <w:ind w:left="283" w:hanging="283"/>
    </w:pPr>
    <w:rPr>
      <w:sz w:val="20"/>
      <w:szCs w:val="20"/>
    </w:rPr>
  </w:style>
  <w:style w:type="table" w:styleId="aa">
    <w:name w:val="Table Grid"/>
    <w:basedOn w:val="a3"/>
    <w:rsid w:val="007F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1"/>
    <w:link w:val="ac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d">
    <w:name w:val="footer"/>
    <w:basedOn w:val="a1"/>
    <w:link w:val="ae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446F44"/>
    <w:rPr>
      <w:sz w:val="24"/>
      <w:szCs w:val="24"/>
    </w:rPr>
  </w:style>
  <w:style w:type="character" w:customStyle="1" w:styleId="af">
    <w:name w:val="Основной текст Знак"/>
    <w:link w:val="af0"/>
    <w:uiPriority w:val="99"/>
    <w:rsid w:val="00111667"/>
    <w:rPr>
      <w:sz w:val="28"/>
      <w:szCs w:val="28"/>
      <w:lang w:val="ru-RU"/>
    </w:rPr>
  </w:style>
  <w:style w:type="paragraph" w:customStyle="1" w:styleId="13">
    <w:name w:val="Знак1"/>
    <w:basedOn w:val="a1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1"/>
    <w:next w:val="a1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1">
    <w:name w:val="Пункт"/>
    <w:basedOn w:val="a1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2">
    <w:name w:val="Emphasis"/>
    <w:qFormat/>
    <w:rsid w:val="00732286"/>
    <w:rPr>
      <w:rFonts w:cs="Times New Roman"/>
      <w:i/>
      <w:iCs/>
    </w:rPr>
  </w:style>
  <w:style w:type="paragraph" w:customStyle="1" w:styleId="af3">
    <w:name w:val="Знак Знак Знак"/>
    <w:basedOn w:val="a1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List Paragraph"/>
    <w:basedOn w:val="a1"/>
    <w:link w:val="af5"/>
    <w:uiPriority w:val="34"/>
    <w:qFormat/>
    <w:rsid w:val="00A66FD5"/>
    <w:pPr>
      <w:ind w:left="720"/>
      <w:contextualSpacing/>
    </w:pPr>
    <w:rPr>
      <w:lang w:val="x-none" w:eastAsia="x-none"/>
    </w:rPr>
  </w:style>
  <w:style w:type="character" w:styleId="af6">
    <w:name w:val="page number"/>
    <w:basedOn w:val="a2"/>
    <w:rsid w:val="005E42CB"/>
  </w:style>
  <w:style w:type="paragraph" w:styleId="32">
    <w:name w:val="Body Text 3"/>
    <w:basedOn w:val="a1"/>
    <w:link w:val="33"/>
    <w:uiPriority w:val="99"/>
    <w:rsid w:val="00722588"/>
    <w:pPr>
      <w:spacing w:after="120"/>
    </w:pPr>
    <w:rPr>
      <w:sz w:val="16"/>
      <w:szCs w:val="16"/>
      <w:lang w:val="x-none" w:eastAsia="x-none"/>
    </w:rPr>
  </w:style>
  <w:style w:type="paragraph" w:customStyle="1" w:styleId="14">
    <w:name w:val="Знак Знак Знак1"/>
    <w:basedOn w:val="a1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1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1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1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1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1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1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1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7">
    <w:name w:val="Hyperlink"/>
    <w:uiPriority w:val="99"/>
    <w:unhideWhenUsed/>
    <w:rsid w:val="00DF0816"/>
    <w:rPr>
      <w:color w:val="0000FF"/>
      <w:u w:val="single"/>
    </w:rPr>
  </w:style>
  <w:style w:type="character" w:styleId="af8">
    <w:name w:val="FollowedHyperlink"/>
    <w:uiPriority w:val="99"/>
    <w:unhideWhenUsed/>
    <w:rsid w:val="00DF0816"/>
    <w:rPr>
      <w:color w:val="800080"/>
      <w:u w:val="single"/>
    </w:rPr>
  </w:style>
  <w:style w:type="paragraph" w:styleId="af9">
    <w:name w:val="Document Map"/>
    <w:basedOn w:val="a1"/>
    <w:link w:val="afa"/>
    <w:uiPriority w:val="99"/>
    <w:rsid w:val="00CA317D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Схема документа Знак"/>
    <w:link w:val="af9"/>
    <w:uiPriority w:val="99"/>
    <w:rsid w:val="00CA317D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aliases w:val="Document Header1 Знак,H1 Знак,Ðàçäåë + Times New Roman Знак,Перед:  0 пт Знак,После... Знак,Ðàçäåë Знак,h1 Знак,Heading 1 Char1 Знак"/>
    <w:link w:val="11"/>
    <w:uiPriority w:val="9"/>
    <w:rsid w:val="00A02741"/>
    <w:rPr>
      <w:b/>
      <w:bCs/>
      <w:sz w:val="28"/>
      <w:szCs w:val="28"/>
    </w:rPr>
  </w:style>
  <w:style w:type="paragraph" w:styleId="afb">
    <w:name w:val="annotation text"/>
    <w:basedOn w:val="a1"/>
    <w:link w:val="afc"/>
    <w:uiPriority w:val="99"/>
    <w:unhideWhenUsed/>
    <w:rsid w:val="00D31172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uiPriority w:val="99"/>
    <w:rsid w:val="00D31172"/>
  </w:style>
  <w:style w:type="character" w:customStyle="1" w:styleId="ac">
    <w:name w:val="Верхний колонтитул Знак"/>
    <w:link w:val="ab"/>
    <w:uiPriority w:val="99"/>
    <w:rsid w:val="00D31172"/>
    <w:rPr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rsid w:val="00D31172"/>
    <w:rPr>
      <w:sz w:val="24"/>
      <w:szCs w:val="24"/>
    </w:rPr>
  </w:style>
  <w:style w:type="character" w:customStyle="1" w:styleId="33">
    <w:name w:val="Основной текст 3 Знак"/>
    <w:link w:val="32"/>
    <w:uiPriority w:val="99"/>
    <w:rsid w:val="00D31172"/>
    <w:rPr>
      <w:sz w:val="16"/>
      <w:szCs w:val="16"/>
    </w:rPr>
  </w:style>
  <w:style w:type="character" w:customStyle="1" w:styleId="a8">
    <w:name w:val="Текст выноски Знак"/>
    <w:link w:val="a7"/>
    <w:semiHidden/>
    <w:rsid w:val="00D31172"/>
    <w:rPr>
      <w:rFonts w:ascii="Tahoma" w:hAnsi="Tahoma" w:cs="Tahoma"/>
      <w:sz w:val="16"/>
      <w:szCs w:val="16"/>
    </w:rPr>
  </w:style>
  <w:style w:type="paragraph" w:customStyle="1" w:styleId="afd">
    <w:name w:val="Содержимое таблицы"/>
    <w:basedOn w:val="a1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e">
    <w:name w:val="annotation reference"/>
    <w:uiPriority w:val="99"/>
    <w:unhideWhenUsed/>
    <w:rsid w:val="00D31172"/>
    <w:rPr>
      <w:sz w:val="16"/>
      <w:szCs w:val="16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paragraph" w:styleId="aff">
    <w:name w:val="TOC Heading"/>
    <w:basedOn w:val="11"/>
    <w:next w:val="a1"/>
    <w:uiPriority w:val="39"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1"/>
    <w:next w:val="a1"/>
    <w:autoRedefine/>
    <w:uiPriority w:val="39"/>
    <w:unhideWhenUsed/>
    <w:qFormat/>
    <w:rsid w:val="00A45646"/>
    <w:pPr>
      <w:tabs>
        <w:tab w:val="right" w:leader="dot" w:pos="9356"/>
      </w:tabs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5">
    <w:name w:val="toc 1"/>
    <w:basedOn w:val="a1"/>
    <w:next w:val="a1"/>
    <w:autoRedefine/>
    <w:uiPriority w:val="39"/>
    <w:unhideWhenUsed/>
    <w:qFormat/>
    <w:rsid w:val="00C13FE9"/>
    <w:pPr>
      <w:tabs>
        <w:tab w:val="right" w:leader="dot" w:pos="9356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1"/>
    <w:next w:val="a1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4"/>
    <w:link w:val="16"/>
    <w:qFormat/>
    <w:rsid w:val="009418AD"/>
    <w:pPr>
      <w:numPr>
        <w:numId w:val="3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9418AD"/>
    <w:rPr>
      <w:sz w:val="24"/>
      <w:szCs w:val="24"/>
      <w:lang w:val="x-none" w:eastAsia="en-US" w:bidi="en-US"/>
    </w:rPr>
  </w:style>
  <w:style w:type="character" w:customStyle="1" w:styleId="160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0">
    <w:name w:val="Normal (Web)"/>
    <w:basedOn w:val="a1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1">
    <w:name w:val="Plain Text"/>
    <w:basedOn w:val="a1"/>
    <w:link w:val="aff2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2">
    <w:name w:val="Текст Знак"/>
    <w:link w:val="aff1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4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47415C"/>
    <w:pPr>
      <w:numPr>
        <w:ilvl w:val="1"/>
        <w:numId w:val="4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3">
    <w:name w:val="з3"/>
    <w:basedOn w:val="21"/>
    <w:link w:val="35"/>
    <w:qFormat/>
    <w:rsid w:val="00F8225E"/>
    <w:pPr>
      <w:numPr>
        <w:ilvl w:val="2"/>
      </w:numPr>
      <w:spacing w:before="0"/>
    </w:pPr>
  </w:style>
  <w:style w:type="character" w:customStyle="1" w:styleId="25">
    <w:name w:val="з2 Знак"/>
    <w:link w:val="21"/>
    <w:rsid w:val="0047415C"/>
    <w:rPr>
      <w:b/>
      <w:bCs/>
      <w:i/>
      <w:iCs/>
      <w:sz w:val="24"/>
      <w:szCs w:val="28"/>
      <w:lang w:val="en-US" w:eastAsia="en-US" w:bidi="en-US"/>
    </w:rPr>
  </w:style>
  <w:style w:type="character" w:customStyle="1" w:styleId="35">
    <w:name w:val="з3 Знак"/>
    <w:link w:val="3"/>
    <w:rsid w:val="00F8225E"/>
    <w:rPr>
      <w:b/>
      <w:bCs/>
      <w:i/>
      <w:iCs/>
      <w:sz w:val="24"/>
      <w:szCs w:val="28"/>
      <w:lang w:val="en-US" w:eastAsia="en-US" w:bidi="en-US"/>
    </w:rPr>
  </w:style>
  <w:style w:type="paragraph" w:styleId="aff3">
    <w:name w:val="annotation subject"/>
    <w:basedOn w:val="afb"/>
    <w:next w:val="afb"/>
    <w:link w:val="aff4"/>
    <w:rsid w:val="00DE7BF2"/>
    <w:rPr>
      <w:b/>
      <w:bCs/>
      <w:lang w:val="x-none" w:eastAsia="x-none"/>
    </w:rPr>
  </w:style>
  <w:style w:type="character" w:customStyle="1" w:styleId="aff4">
    <w:name w:val="Тема примечания Знак"/>
    <w:link w:val="aff3"/>
    <w:rsid w:val="00DE7BF2"/>
    <w:rPr>
      <w:b/>
      <w:bCs/>
    </w:rPr>
  </w:style>
  <w:style w:type="paragraph" w:styleId="aff5">
    <w:name w:val="Revision"/>
    <w:hidden/>
    <w:uiPriority w:val="99"/>
    <w:semiHidden/>
    <w:rsid w:val="00DE7BF2"/>
    <w:rPr>
      <w:sz w:val="24"/>
      <w:szCs w:val="24"/>
    </w:rPr>
  </w:style>
  <w:style w:type="character" w:styleId="aff6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1"/>
    <w:link w:val="37"/>
    <w:uiPriority w:val="99"/>
    <w:rsid w:val="00D223FA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rsid w:val="00D223FA"/>
    <w:rPr>
      <w:sz w:val="16"/>
      <w:szCs w:val="16"/>
    </w:rPr>
  </w:style>
  <w:style w:type="paragraph" w:styleId="a">
    <w:name w:val="List Bullet"/>
    <w:basedOn w:val="a1"/>
    <w:autoRedefine/>
    <w:rsid w:val="00F329B8"/>
    <w:pPr>
      <w:numPr>
        <w:numId w:val="7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7">
    <w:name w:val="endnote text"/>
    <w:basedOn w:val="a1"/>
    <w:link w:val="aff8"/>
    <w:rsid w:val="00977426"/>
    <w:rPr>
      <w:sz w:val="20"/>
      <w:szCs w:val="20"/>
    </w:rPr>
  </w:style>
  <w:style w:type="character" w:customStyle="1" w:styleId="aff8">
    <w:name w:val="Текст концевой сноски Знак"/>
    <w:basedOn w:val="a2"/>
    <w:link w:val="aff7"/>
    <w:rsid w:val="00977426"/>
  </w:style>
  <w:style w:type="character" w:styleId="aff9">
    <w:name w:val="endnote reference"/>
    <w:rsid w:val="00977426"/>
    <w:rPr>
      <w:vertAlign w:val="superscript"/>
    </w:rPr>
  </w:style>
  <w:style w:type="paragraph" w:styleId="affa">
    <w:name w:val="footnote text"/>
    <w:aliases w:val=" Знак"/>
    <w:basedOn w:val="a1"/>
    <w:link w:val="affb"/>
    <w:rsid w:val="00977426"/>
    <w:rPr>
      <w:sz w:val="20"/>
      <w:szCs w:val="20"/>
    </w:rPr>
  </w:style>
  <w:style w:type="character" w:customStyle="1" w:styleId="affb">
    <w:name w:val="Текст сноски Знак"/>
    <w:aliases w:val=" Знак Знак"/>
    <w:basedOn w:val="a2"/>
    <w:link w:val="affa"/>
    <w:rsid w:val="00977426"/>
  </w:style>
  <w:style w:type="character" w:styleId="affc">
    <w:name w:val="footnote reference"/>
    <w:rsid w:val="00977426"/>
    <w:rPr>
      <w:vertAlign w:val="superscript"/>
    </w:rPr>
  </w:style>
  <w:style w:type="paragraph" w:styleId="affd">
    <w:name w:val="Intense Quote"/>
    <w:basedOn w:val="a1"/>
    <w:next w:val="a1"/>
    <w:link w:val="affe"/>
    <w:uiPriority w:val="30"/>
    <w:qFormat/>
    <w:rsid w:val="00CE760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e">
    <w:name w:val="Выделенная цитата Знак"/>
    <w:link w:val="affd"/>
    <w:uiPriority w:val="30"/>
    <w:rsid w:val="00CE760A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31">
    <w:name w:val="Заголовок 3 Знак"/>
    <w:link w:val="30"/>
    <w:uiPriority w:val="9"/>
    <w:rsid w:val="0034728D"/>
    <w:rPr>
      <w:rFonts w:ascii="Cambria" w:eastAsia="Calibri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4728D"/>
    <w:rPr>
      <w:rFonts w:ascii="Calibri" w:hAnsi="Calibri"/>
      <w:b/>
      <w:bCs/>
      <w:sz w:val="28"/>
      <w:szCs w:val="28"/>
    </w:rPr>
  </w:style>
  <w:style w:type="paragraph" w:styleId="af0">
    <w:name w:val="Body Text"/>
    <w:basedOn w:val="a1"/>
    <w:link w:val="af"/>
    <w:uiPriority w:val="99"/>
    <w:rsid w:val="0034728D"/>
    <w:rPr>
      <w:sz w:val="28"/>
      <w:szCs w:val="28"/>
      <w:lang w:eastAsia="x-none"/>
    </w:rPr>
  </w:style>
  <w:style w:type="character" w:customStyle="1" w:styleId="18">
    <w:name w:val="Основной текст Знак1"/>
    <w:rsid w:val="0034728D"/>
    <w:rPr>
      <w:sz w:val="24"/>
      <w:szCs w:val="24"/>
    </w:rPr>
  </w:style>
  <w:style w:type="paragraph" w:customStyle="1" w:styleId="Arial1600">
    <w:name w:val="Стиль Arial 16 пт полужирный По центру Слева:  0 см Выступ:  0..."/>
    <w:basedOn w:val="a1"/>
    <w:rsid w:val="0034728D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1"/>
    <w:rsid w:val="003472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">
    <w:name w:val="Title"/>
    <w:basedOn w:val="a1"/>
    <w:link w:val="afff0"/>
    <w:qFormat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f0">
    <w:name w:val="Заголовок Знак"/>
    <w:link w:val="afff"/>
    <w:rsid w:val="0034728D"/>
    <w:rPr>
      <w:sz w:val="24"/>
      <w:lang w:val="en-US"/>
    </w:rPr>
  </w:style>
  <w:style w:type="paragraph" w:customStyle="1" w:styleId="BodyTextIndent">
    <w:name w:val="Body Text Indent Знак"/>
    <w:basedOn w:val="a1"/>
    <w:link w:val="BodyTextIndent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34728D"/>
    <w:rPr>
      <w:sz w:val="24"/>
      <w:szCs w:val="24"/>
    </w:rPr>
  </w:style>
  <w:style w:type="paragraph" w:customStyle="1" w:styleId="1a">
    <w:name w:val="Основной текст с отступом1"/>
    <w:basedOn w:val="a1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1"/>
    <w:link w:val="27"/>
    <w:rsid w:val="003472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34728D"/>
    <w:rPr>
      <w:sz w:val="24"/>
      <w:szCs w:val="24"/>
    </w:rPr>
  </w:style>
  <w:style w:type="paragraph" w:customStyle="1" w:styleId="Iauiue">
    <w:name w:val="Iau.iue"/>
    <w:basedOn w:val="a1"/>
    <w:next w:val="a1"/>
    <w:uiPriority w:val="99"/>
    <w:rsid w:val="0034728D"/>
    <w:pPr>
      <w:autoSpaceDE w:val="0"/>
      <w:autoSpaceDN w:val="0"/>
      <w:adjustRightInd w:val="0"/>
    </w:pPr>
  </w:style>
  <w:style w:type="paragraph" w:styleId="28">
    <w:name w:val="Body Text 2"/>
    <w:basedOn w:val="a1"/>
    <w:link w:val="29"/>
    <w:uiPriority w:val="99"/>
    <w:unhideWhenUsed/>
    <w:rsid w:val="0034728D"/>
    <w:pPr>
      <w:spacing w:after="120" w:line="480" w:lineRule="auto"/>
    </w:pPr>
  </w:style>
  <w:style w:type="character" w:customStyle="1" w:styleId="29">
    <w:name w:val="Основной текст 2 Знак"/>
    <w:link w:val="28"/>
    <w:uiPriority w:val="99"/>
    <w:rsid w:val="0034728D"/>
    <w:rPr>
      <w:sz w:val="24"/>
      <w:szCs w:val="24"/>
    </w:rPr>
  </w:style>
  <w:style w:type="paragraph" w:customStyle="1" w:styleId="Default">
    <w:name w:val="Default"/>
    <w:rsid w:val="003472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f1">
    <w:name w:val="Strong"/>
    <w:uiPriority w:val="22"/>
    <w:qFormat/>
    <w:rsid w:val="0034728D"/>
    <w:rPr>
      <w:b/>
      <w:bCs/>
    </w:rPr>
  </w:style>
  <w:style w:type="paragraph" w:customStyle="1" w:styleId="-">
    <w:name w:val="Стиль-таблиц"/>
    <w:basedOn w:val="a1"/>
    <w:autoRedefine/>
    <w:rsid w:val="0034728D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34728D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afff2">
    <w:name w:val="Стиль По ширине"/>
    <w:basedOn w:val="a1"/>
    <w:rsid w:val="0034728D"/>
    <w:pPr>
      <w:jc w:val="both"/>
    </w:pPr>
    <w:rPr>
      <w:szCs w:val="20"/>
    </w:rPr>
  </w:style>
  <w:style w:type="paragraph" w:customStyle="1" w:styleId="BodyTextIndent33">
    <w:name w:val="Body Text Indent 33"/>
    <w:basedOn w:val="a1"/>
    <w:rsid w:val="0034728D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34728D"/>
    <w:rPr>
      <w:rFonts w:ascii="Times New Roman" w:hAnsi="Times New Roman" w:cs="Times New Roman"/>
    </w:rPr>
  </w:style>
  <w:style w:type="paragraph" w:customStyle="1" w:styleId="afff3">
    <w:name w:val="Указатель р"/>
    <w:rsid w:val="0034728D"/>
    <w:pPr>
      <w:widowControl w:val="0"/>
      <w:spacing w:before="120" w:after="120"/>
      <w:jc w:val="center"/>
    </w:pPr>
    <w:rPr>
      <w:rFonts w:ascii="Arial" w:hAnsi="Arial"/>
      <w:sz w:val="24"/>
    </w:rPr>
  </w:style>
  <w:style w:type="character" w:customStyle="1" w:styleId="310">
    <w:name w:val="Заголовок 3 Знак1"/>
    <w:uiPriority w:val="9"/>
    <w:semiHidden/>
    <w:rsid w:val="0034728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2"/>
    <w:rsid w:val="0034728D"/>
  </w:style>
  <w:style w:type="paragraph" w:customStyle="1" w:styleId="210">
    <w:name w:val="Основной текст 21"/>
    <w:basedOn w:val="a1"/>
    <w:rsid w:val="003472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34728D"/>
    <w:rPr>
      <w:rFonts w:ascii="Symbol" w:hAnsi="Symbol"/>
    </w:rPr>
  </w:style>
  <w:style w:type="paragraph" w:customStyle="1" w:styleId="afff4">
    <w:name w:val="Р"/>
    <w:link w:val="afff5"/>
    <w:qFormat/>
    <w:rsid w:val="0034728D"/>
    <w:pPr>
      <w:widowControl w:val="0"/>
      <w:spacing w:line="360" w:lineRule="auto"/>
      <w:ind w:firstLine="567"/>
      <w:jc w:val="both"/>
    </w:pPr>
    <w:rPr>
      <w:rFonts w:eastAsia="Batang"/>
      <w:sz w:val="28"/>
      <w:szCs w:val="24"/>
    </w:rPr>
  </w:style>
  <w:style w:type="character" w:customStyle="1" w:styleId="afff5">
    <w:name w:val="Р Знак"/>
    <w:link w:val="afff4"/>
    <w:rsid w:val="0034728D"/>
    <w:rPr>
      <w:rFonts w:eastAsia="Batang"/>
      <w:sz w:val="28"/>
      <w:szCs w:val="24"/>
      <w:lang w:bidi="ar-SA"/>
    </w:rPr>
  </w:style>
  <w:style w:type="paragraph" w:customStyle="1" w:styleId="afff6">
    <w:name w:val="Р табл ц"/>
    <w:basedOn w:val="afff4"/>
    <w:link w:val="afff7"/>
    <w:rsid w:val="0034728D"/>
    <w:pPr>
      <w:spacing w:line="240" w:lineRule="auto"/>
      <w:ind w:firstLine="0"/>
      <w:jc w:val="center"/>
    </w:pPr>
  </w:style>
  <w:style w:type="character" w:customStyle="1" w:styleId="afff7">
    <w:name w:val="Р табл ц Знак"/>
    <w:link w:val="afff6"/>
    <w:rsid w:val="0034728D"/>
    <w:rPr>
      <w:rFonts w:eastAsia="Batang"/>
      <w:sz w:val="28"/>
      <w:szCs w:val="24"/>
      <w:lang w:bidi="ar-SA"/>
    </w:rPr>
  </w:style>
  <w:style w:type="paragraph" w:customStyle="1" w:styleId="afff8">
    <w:name w:val="Р табл лев"/>
    <w:basedOn w:val="afff4"/>
    <w:rsid w:val="0034728D"/>
    <w:pPr>
      <w:spacing w:line="240" w:lineRule="auto"/>
      <w:ind w:left="30" w:right="33" w:firstLine="0"/>
      <w:jc w:val="left"/>
    </w:pPr>
  </w:style>
  <w:style w:type="paragraph" w:customStyle="1" w:styleId="afff9">
    <w:name w:val="Р од"/>
    <w:basedOn w:val="afff4"/>
    <w:rsid w:val="0034728D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34728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34728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eadertext0">
    <w:name w:val="headertext"/>
    <w:basedOn w:val="a1"/>
    <w:rsid w:val="0034728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34728D"/>
  </w:style>
  <w:style w:type="paragraph" w:customStyle="1" w:styleId="2a">
    <w:name w:val="Стиль Маркированный список 2"/>
    <w:basedOn w:val="20"/>
    <w:autoRedefine/>
    <w:rsid w:val="0034728D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1"/>
    <w:unhideWhenUsed/>
    <w:rsid w:val="0034728D"/>
    <w:pPr>
      <w:numPr>
        <w:numId w:val="8"/>
      </w:numPr>
      <w:contextualSpacing/>
    </w:pPr>
  </w:style>
  <w:style w:type="paragraph" w:customStyle="1" w:styleId="Normal1">
    <w:name w:val="Normal1"/>
    <w:rsid w:val="0034728D"/>
    <w:rPr>
      <w:rFonts w:ascii="Arial" w:hAnsi="Arial"/>
      <w:spacing w:val="20"/>
      <w:sz w:val="22"/>
    </w:rPr>
  </w:style>
  <w:style w:type="paragraph" w:customStyle="1" w:styleId="afffa">
    <w:name w:val="Заг. Таблицы"/>
    <w:basedOn w:val="a1"/>
    <w:autoRedefine/>
    <w:rsid w:val="0034728D"/>
    <w:pPr>
      <w:keepNext/>
      <w:spacing w:before="20" w:after="20"/>
      <w:jc w:val="center"/>
    </w:pPr>
    <w:rPr>
      <w:b/>
      <w:sz w:val="20"/>
    </w:rPr>
  </w:style>
  <w:style w:type="paragraph" w:customStyle="1" w:styleId="afffb">
    <w:name w:val="сод.табл слева"/>
    <w:basedOn w:val="a1"/>
    <w:autoRedefine/>
    <w:rsid w:val="0034728D"/>
    <w:pPr>
      <w:keepNext/>
      <w:spacing w:before="20" w:after="20"/>
    </w:pPr>
  </w:style>
  <w:style w:type="paragraph" w:customStyle="1" w:styleId="afffc">
    <w:name w:val="Табл. Номер"/>
    <w:basedOn w:val="afffd"/>
    <w:autoRedefine/>
    <w:rsid w:val="0034728D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customStyle="1" w:styleId="afffe">
    <w:name w:val="сод.табл примечание"/>
    <w:basedOn w:val="afffb"/>
    <w:autoRedefine/>
    <w:rsid w:val="0034728D"/>
    <w:pPr>
      <w:spacing w:before="60" w:after="60"/>
    </w:pPr>
    <w:rPr>
      <w:b/>
    </w:rPr>
  </w:style>
  <w:style w:type="paragraph" w:customStyle="1" w:styleId="affff">
    <w:name w:val="сод.табл по центру"/>
    <w:basedOn w:val="afffb"/>
    <w:autoRedefine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f0">
    <w:name w:val="Заголовок таблицы"/>
    <w:autoRedefine/>
    <w:rsid w:val="0034728D"/>
    <w:pPr>
      <w:keepNext/>
      <w:spacing w:before="40" w:after="40"/>
      <w:jc w:val="center"/>
    </w:pPr>
    <w:rPr>
      <w:b/>
    </w:rPr>
  </w:style>
  <w:style w:type="paragraph" w:customStyle="1" w:styleId="affff1">
    <w:name w:val="сод.табл содерж. примечания"/>
    <w:basedOn w:val="afffe"/>
    <w:autoRedefine/>
    <w:rsid w:val="0034728D"/>
    <w:pPr>
      <w:spacing w:before="0" w:after="0"/>
    </w:pPr>
    <w:rPr>
      <w:b w:val="0"/>
    </w:rPr>
  </w:style>
  <w:style w:type="paragraph" w:styleId="afffd">
    <w:name w:val="caption"/>
    <w:basedOn w:val="a1"/>
    <w:next w:val="a1"/>
    <w:qFormat/>
    <w:rsid w:val="0034728D"/>
    <w:rPr>
      <w:b/>
      <w:bCs/>
      <w:sz w:val="20"/>
      <w:szCs w:val="20"/>
      <w:lang w:val="en-GB" w:eastAsia="en-US"/>
    </w:rPr>
  </w:style>
  <w:style w:type="paragraph" w:customStyle="1" w:styleId="2">
    <w:name w:val="Стиль Стиль Маркированный список 2 + Зеленый + Авто"/>
    <w:basedOn w:val="2a"/>
    <w:rsid w:val="0034728D"/>
    <w:pPr>
      <w:widowControl/>
      <w:numPr>
        <w:numId w:val="9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1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2">
    <w:name w:val="Сод. табл по центру"/>
    <w:basedOn w:val="afffb"/>
    <w:autoRedefine/>
    <w:rsid w:val="0034728D"/>
    <w:pPr>
      <w:jc w:val="center"/>
    </w:pPr>
  </w:style>
  <w:style w:type="paragraph" w:customStyle="1" w:styleId="affff3">
    <w:name w:val="Табл. Название"/>
    <w:basedOn w:val="a1"/>
    <w:link w:val="affff4"/>
    <w:autoRedefine/>
    <w:rsid w:val="0034728D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4">
    <w:name w:val="Табл. Название Знак"/>
    <w:link w:val="affff3"/>
    <w:rsid w:val="0034728D"/>
    <w:rPr>
      <w:b/>
      <w:szCs w:val="24"/>
    </w:rPr>
  </w:style>
  <w:style w:type="paragraph" w:customStyle="1" w:styleId="81">
    <w:name w:val="сод.табл слева 8"/>
    <w:basedOn w:val="a1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5">
    <w:name w:val="Осн. надп.Разработал"/>
    <w:basedOn w:val="a1"/>
    <w:autoRedefine/>
    <w:rsid w:val="0034728D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34728D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34728D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1"/>
    <w:rsid w:val="0034728D"/>
    <w:pPr>
      <w:spacing w:before="100" w:beforeAutospacing="1" w:after="100" w:afterAutospacing="1"/>
    </w:pPr>
  </w:style>
  <w:style w:type="character" w:customStyle="1" w:styleId="affff6">
    <w:name w:val="Основной текст_"/>
    <w:link w:val="2b"/>
    <w:rsid w:val="00FB456C"/>
    <w:rPr>
      <w:spacing w:val="2"/>
      <w:shd w:val="clear" w:color="auto" w:fill="FFFFFF"/>
    </w:rPr>
  </w:style>
  <w:style w:type="paragraph" w:customStyle="1" w:styleId="2b">
    <w:name w:val="Основной текст2"/>
    <w:basedOn w:val="a1"/>
    <w:link w:val="affff6"/>
    <w:rsid w:val="00FB456C"/>
    <w:pPr>
      <w:shd w:val="clear" w:color="auto" w:fill="FFFFFF"/>
      <w:spacing w:line="293" w:lineRule="exact"/>
      <w:jc w:val="both"/>
    </w:pPr>
    <w:rPr>
      <w:spacing w:val="2"/>
      <w:sz w:val="20"/>
      <w:szCs w:val="20"/>
      <w:lang w:val="x-none" w:eastAsia="x-none"/>
    </w:rPr>
  </w:style>
  <w:style w:type="character" w:customStyle="1" w:styleId="af5">
    <w:name w:val="Абзац списка Знак"/>
    <w:link w:val="af4"/>
    <w:uiPriority w:val="34"/>
    <w:rsid w:val="00FE67B0"/>
    <w:rPr>
      <w:sz w:val="24"/>
      <w:szCs w:val="24"/>
    </w:rPr>
  </w:style>
  <w:style w:type="paragraph" w:customStyle="1" w:styleId="2c">
    <w:name w:val="Таблица2"/>
    <w:basedOn w:val="a1"/>
    <w:qFormat/>
    <w:rsid w:val="0090333C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character" w:customStyle="1" w:styleId="50">
    <w:name w:val="Заголовок 5 Знак"/>
    <w:link w:val="5"/>
    <w:uiPriority w:val="9"/>
    <w:rsid w:val="00AD2011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uiPriority w:val="9"/>
    <w:rsid w:val="00AD2011"/>
    <w:rPr>
      <w:rFonts w:ascii="Cambria" w:hAnsi="Cambria"/>
      <w:i/>
      <w:iCs/>
      <w:color w:val="243F60"/>
      <w:sz w:val="28"/>
    </w:rPr>
  </w:style>
  <w:style w:type="character" w:customStyle="1" w:styleId="70">
    <w:name w:val="Заголовок 7 Знак"/>
    <w:link w:val="7"/>
    <w:uiPriority w:val="9"/>
    <w:semiHidden/>
    <w:rsid w:val="00AD2011"/>
    <w:rPr>
      <w:rFonts w:ascii="Cambria" w:hAnsi="Cambria"/>
      <w:i/>
      <w:iCs/>
      <w:color w:val="404040"/>
      <w:sz w:val="28"/>
    </w:rPr>
  </w:style>
  <w:style w:type="character" w:customStyle="1" w:styleId="80">
    <w:name w:val="Заголовок 8 Знак"/>
    <w:link w:val="8"/>
    <w:uiPriority w:val="9"/>
    <w:semiHidden/>
    <w:rsid w:val="00AD2011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"/>
    <w:semiHidden/>
    <w:rsid w:val="00AD2011"/>
    <w:rPr>
      <w:rFonts w:ascii="Cambria" w:hAnsi="Cambria"/>
      <w:i/>
      <w:iCs/>
      <w:color w:val="404040"/>
    </w:rPr>
  </w:style>
  <w:style w:type="paragraph" w:customStyle="1" w:styleId="38">
    <w:name w:val="3_Основной текст"/>
    <w:basedOn w:val="a1"/>
    <w:link w:val="39"/>
    <w:qFormat/>
    <w:rsid w:val="00AD2011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AD2011"/>
    <w:rPr>
      <w:sz w:val="28"/>
    </w:rPr>
  </w:style>
  <w:style w:type="character" w:customStyle="1" w:styleId="webofficeattributevalue1">
    <w:name w:val="webofficeattributevalue1"/>
    <w:rsid w:val="0041694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9A52C5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-1">
    <w:name w:val="Цветной список - Акцент 1 Знак"/>
    <w:link w:val="-10"/>
    <w:uiPriority w:val="99"/>
    <w:rsid w:val="009A52C5"/>
    <w:rPr>
      <w:sz w:val="24"/>
      <w:szCs w:val="24"/>
    </w:rPr>
  </w:style>
  <w:style w:type="paragraph" w:styleId="affff7">
    <w:name w:val="No Spacing"/>
    <w:link w:val="affff8"/>
    <w:uiPriority w:val="1"/>
    <w:qFormat/>
    <w:rsid w:val="009A52C5"/>
    <w:rPr>
      <w:rFonts w:ascii="Calibri" w:hAnsi="Calibri"/>
      <w:sz w:val="22"/>
      <w:szCs w:val="22"/>
    </w:rPr>
  </w:style>
  <w:style w:type="character" w:customStyle="1" w:styleId="affff8">
    <w:name w:val="Без интервала Знак"/>
    <w:link w:val="affff7"/>
    <w:uiPriority w:val="1"/>
    <w:rsid w:val="009A52C5"/>
    <w:rPr>
      <w:rFonts w:ascii="Calibri" w:hAnsi="Calibri"/>
      <w:sz w:val="22"/>
      <w:szCs w:val="22"/>
    </w:rPr>
  </w:style>
  <w:style w:type="table" w:styleId="-20">
    <w:name w:val="Light Shading Accent 2"/>
    <w:basedOn w:val="a3"/>
    <w:link w:val="-2"/>
    <w:uiPriority w:val="30"/>
    <w:rsid w:val="009A52C5"/>
    <w:rPr>
      <w:rFonts w:ascii="Calibri" w:hAnsi="Calibri"/>
      <w:b/>
      <w:bCs/>
      <w:i/>
      <w:iCs/>
      <w:color w:val="4F81BD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0">
    <w:name w:val="Colorful List Accent 1"/>
    <w:basedOn w:val="a3"/>
    <w:link w:val="-1"/>
    <w:uiPriority w:val="99"/>
    <w:rsid w:val="009A52C5"/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b">
    <w:name w:val="Текст примечания Знак1"/>
    <w:uiPriority w:val="99"/>
    <w:semiHidden/>
    <w:rsid w:val="00454B0E"/>
    <w:rPr>
      <w:lang w:eastAsia="zh-CN"/>
    </w:rPr>
  </w:style>
  <w:style w:type="character" w:customStyle="1" w:styleId="webofficeattributevalue">
    <w:name w:val="webofficeattributevalue"/>
    <w:rsid w:val="00A111D5"/>
  </w:style>
  <w:style w:type="character" w:customStyle="1" w:styleId="extended-textshort">
    <w:name w:val="extended-text__short"/>
    <w:rsid w:val="00D363AE"/>
  </w:style>
  <w:style w:type="paragraph" w:customStyle="1" w:styleId="affff9">
    <w:name w:val="ГПП Основной текст"/>
    <w:basedOn w:val="af0"/>
    <w:link w:val="affffa"/>
    <w:rsid w:val="000C7489"/>
    <w:pPr>
      <w:widowControl w:val="0"/>
      <w:spacing w:line="228" w:lineRule="auto"/>
      <w:ind w:left="170" w:right="170" w:firstLine="567"/>
      <w:jc w:val="both"/>
    </w:pPr>
    <w:rPr>
      <w:sz w:val="24"/>
      <w:szCs w:val="24"/>
      <w:lang w:eastAsia="en-US"/>
    </w:rPr>
  </w:style>
  <w:style w:type="character" w:customStyle="1" w:styleId="affffa">
    <w:name w:val="ГПП Основной текст Знак Знак"/>
    <w:link w:val="affff9"/>
    <w:locked/>
    <w:rsid w:val="000C7489"/>
    <w:rPr>
      <w:sz w:val="24"/>
      <w:szCs w:val="24"/>
      <w:lang w:eastAsia="en-US"/>
    </w:rPr>
  </w:style>
  <w:style w:type="paragraph" w:styleId="2d">
    <w:name w:val="List 2"/>
    <w:basedOn w:val="a1"/>
    <w:semiHidden/>
    <w:unhideWhenUsed/>
    <w:rsid w:val="00AB2D29"/>
    <w:pPr>
      <w:ind w:left="566" w:hanging="283"/>
      <w:contextualSpacing/>
    </w:pPr>
  </w:style>
  <w:style w:type="paragraph" w:customStyle="1" w:styleId="2e">
    <w:name w:val="Стиль По ширине2"/>
    <w:basedOn w:val="a1"/>
    <w:autoRedefine/>
    <w:rsid w:val="00AB2D29"/>
    <w:pPr>
      <w:ind w:firstLine="851"/>
      <w:jc w:val="right"/>
      <w:outlineLvl w:val="0"/>
    </w:pPr>
    <w:rPr>
      <w:rFonts w:eastAsia="Calibri"/>
      <w:b/>
      <w:szCs w:val="20"/>
    </w:rPr>
  </w:style>
  <w:style w:type="paragraph" w:customStyle="1" w:styleId="a0">
    <w:name w:val="Оглавление!!!!"/>
    <w:basedOn w:val="af4"/>
    <w:link w:val="affffb"/>
    <w:qFormat/>
    <w:rsid w:val="001060E5"/>
    <w:pPr>
      <w:numPr>
        <w:numId w:val="19"/>
      </w:numPr>
    </w:pPr>
    <w:rPr>
      <w:rFonts w:eastAsia="Calibri"/>
      <w:b/>
      <w:sz w:val="28"/>
      <w:szCs w:val="28"/>
    </w:rPr>
  </w:style>
  <w:style w:type="character" w:customStyle="1" w:styleId="affffb">
    <w:name w:val="Оглавление!!!! Знак"/>
    <w:link w:val="a0"/>
    <w:rsid w:val="001060E5"/>
    <w:rPr>
      <w:rFonts w:eastAsia="Calibri"/>
      <w:b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oleObject" Target="embeddings/_________Microsoft_Visio_2003_2010.vsd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eader" Target="header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image" Target="media/image4.emf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image" Target="media/image3.png"/><Relationship Id="rId28" Type="http://schemas.openxmlformats.org/officeDocument/2006/relationships/fontTable" Target="fontTable.xml"/><Relationship Id="rId10" Type="http://schemas.openxmlformats.org/officeDocument/2006/relationships/customXml" Target="../customXml/item10.xml"/><Relationship Id="rId19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image" Target="media/image2.png"/><Relationship Id="rId27" Type="http://schemas.openxmlformats.org/officeDocument/2006/relationships/oleObject" Target="embeddings/_____Microsoft_Excel_97-2003.xls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6A70A-2D7A-43EC-8A2E-45EDC8B88617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15784F98-BBAA-47C0-84A9-EC1AC04A7A91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08AA25FB-8043-4963-A5F2-3A6129F14BEA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5E7394F5-FCD9-47B4-8DCD-4364085406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EAA88D-25A3-41F1-97CB-FFEE9A8461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2CB412-D155-4C34-ABEB-1E4D7435DB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EA448D-C28E-4C5C-9310-991C01DDDB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EE834F-65BA-4C77-9CCE-DB7404924E8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C81E3C2-C1FC-4391-83B5-D4628D766F8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A0F007A-C01F-407F-9DB2-0FDDC5D09394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69ED6AE0-A8D1-4BB4-9E4D-85447EAA230A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7799999E-A951-4095-AE16-6D25E1B08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6123</Words>
  <Characters>34906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/>
  <LinksUpToDate>false</LinksUpToDate>
  <CharactersWithSpaces>40948</CharactersWithSpaces>
  <SharedDoc>false</SharedDoc>
  <HLinks>
    <vt:vector size="258" baseType="variant">
      <vt:variant>
        <vt:i4>2621443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_Toc3205087</vt:lpwstr>
      </vt:variant>
      <vt:variant>
        <vt:i4>2621443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_Toc3205086</vt:lpwstr>
      </vt:variant>
      <vt:variant>
        <vt:i4>2621443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_Toc3205085</vt:lpwstr>
      </vt:variant>
      <vt:variant>
        <vt:i4>2621443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_Toc3205084</vt:lpwstr>
      </vt:variant>
      <vt:variant>
        <vt:i4>2621443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_Toc3205083</vt:lpwstr>
      </vt:variant>
      <vt:variant>
        <vt:i4>2621443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_Toc3205082</vt:lpwstr>
      </vt:variant>
      <vt:variant>
        <vt:i4>2621443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_Toc3205081</vt:lpwstr>
      </vt:variant>
      <vt:variant>
        <vt:i4>2621443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_Toc3205080</vt:lpwstr>
      </vt:variant>
      <vt:variant>
        <vt:i4>2555907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_Toc3205079</vt:lpwstr>
      </vt:variant>
      <vt:variant>
        <vt:i4>2555907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_Toc3205078</vt:lpwstr>
      </vt:variant>
      <vt:variant>
        <vt:i4>2555907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_Toc3205077</vt:lpwstr>
      </vt:variant>
      <vt:variant>
        <vt:i4>2555907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_Toc3205076</vt:lpwstr>
      </vt:variant>
      <vt:variant>
        <vt:i4>2555907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_Toc3205075</vt:lpwstr>
      </vt:variant>
      <vt:variant>
        <vt:i4>2555907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_Toc3205074</vt:lpwstr>
      </vt:variant>
      <vt:variant>
        <vt:i4>2555907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_Toc3205073</vt:lpwstr>
      </vt:variant>
      <vt:variant>
        <vt:i4>2555907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_Toc3205072</vt:lpwstr>
      </vt:variant>
      <vt:variant>
        <vt:i4>2555907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_Toc3205071</vt:lpwstr>
      </vt:variant>
      <vt:variant>
        <vt:i4>2555907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_Toc3205070</vt:lpwstr>
      </vt:variant>
      <vt:variant>
        <vt:i4>2490371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_Toc3205069</vt:lpwstr>
      </vt:variant>
      <vt:variant>
        <vt:i4>2490371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_Toc3205068</vt:lpwstr>
      </vt:variant>
      <vt:variant>
        <vt:i4>2490371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_Toc3205067</vt:lpwstr>
      </vt:variant>
      <vt:variant>
        <vt:i4>2490371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_Toc3205066</vt:lpwstr>
      </vt:variant>
      <vt:variant>
        <vt:i4>2490371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_Toc3205065</vt:lpwstr>
      </vt:variant>
      <vt:variant>
        <vt:i4>2490371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_Toc3205064</vt:lpwstr>
      </vt:variant>
      <vt:variant>
        <vt:i4>2424835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_Toc3205056</vt:lpwstr>
      </vt:variant>
      <vt:variant>
        <vt:i4>2424835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_Toc3205055</vt:lpwstr>
      </vt:variant>
      <vt:variant>
        <vt:i4>2424835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_Toc3205054</vt:lpwstr>
      </vt:variant>
      <vt:variant>
        <vt:i4>2424835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_Toc3205053</vt:lpwstr>
      </vt:variant>
      <vt:variant>
        <vt:i4>2424835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_Toc3205052</vt:lpwstr>
      </vt:variant>
      <vt:variant>
        <vt:i4>2424835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_Toc3205051</vt:lpwstr>
      </vt:variant>
      <vt:variant>
        <vt:i4>2424835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_Toc3205050</vt:lpwstr>
      </vt:variant>
      <vt:variant>
        <vt:i4>2359299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_Toc3205049</vt:lpwstr>
      </vt:variant>
      <vt:variant>
        <vt:i4>2359299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_Toc3205048</vt:lpwstr>
      </vt:variant>
      <vt:variant>
        <vt:i4>2359299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_Toc3205047</vt:lpwstr>
      </vt:variant>
      <vt:variant>
        <vt:i4>2359299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_Toc3205046</vt:lpwstr>
      </vt:variant>
      <vt:variant>
        <vt:i4>2359299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_Toc3205045</vt:lpwstr>
      </vt:variant>
      <vt:variant>
        <vt:i4>2359299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_Toc3205044</vt:lpwstr>
      </vt:variant>
      <vt:variant>
        <vt:i4>2359299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_Toc3205043</vt:lpwstr>
      </vt:variant>
      <vt:variant>
        <vt:i4>2359299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_Toc3205042</vt:lpwstr>
      </vt:variant>
      <vt:variant>
        <vt:i4>2359299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_Toc3205041</vt:lpwstr>
      </vt:variant>
      <vt:variant>
        <vt:i4>2359299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_Toc3205040</vt:lpwstr>
      </vt:variant>
      <vt:variant>
        <vt:i4>2293763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_Toc3205039</vt:lpwstr>
      </vt:variant>
      <vt:variant>
        <vt:i4>2293763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_Toc3205038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creator>Customer</dc:creator>
  <cp:lastModifiedBy>Ковалев Александр Владимирович</cp:lastModifiedBy>
  <cp:revision>11</cp:revision>
  <cp:lastPrinted>2019-04-24T14:24:00Z</cp:lastPrinted>
  <dcterms:created xsi:type="dcterms:W3CDTF">2019-06-17T07:14:00Z</dcterms:created>
  <dcterms:modified xsi:type="dcterms:W3CDTF">2019-10-16T14:15:00Z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0900005a860d3c08</vt:lpwstr>
  </property>
  <property fmtid="{D5CDD505-2E9C-101B-9397-08002B2CF9AE}" pid="3" name="CustomServerURL">
    <vt:lpwstr>http://asud.rosseti.ru/asud_hmrsk/doc-upload</vt:lpwstr>
  </property>
  <property fmtid="{D5CDD505-2E9C-101B-9397-08002B2CF9AE}" pid="4" name="CustomUserId">
    <vt:lpwstr>ShmyrinaYN</vt:lpwstr>
  </property>
  <property fmtid="{D5CDD505-2E9C-101B-9397-08002B2CF9AE}" pid="5" name="CustomObjectState">
    <vt:lpwstr>2107337956</vt:lpwstr>
  </property>
  <property fmtid="{D5CDD505-2E9C-101B-9397-08002B2CF9AE}" pid="6" name="localFileProperties">
    <vt:lpwstr>E0:3F:49:56:35:AC</vt:lpwstr>
  </property>
  <property fmtid="{D5CDD505-2E9C-101B-9397-08002B2CF9AE}" pid="7" name="CustomOwnerUserId">
    <vt:lpwstr>NazmutdinovAA</vt:lpwstr>
  </property>
</Properties>
</file>